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0E72C">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Лекция 6</w:t>
      </w:r>
    </w:p>
    <w:p w14:paraId="1F3F9F2D">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Психологические особенности пациентов, страдающих заболеваниями кожи, дыхательной системы; пациентов с хирургической и онкопатологией.</w:t>
      </w:r>
    </w:p>
    <w:p w14:paraId="013B9138">
      <w:pPr>
        <w:jc w:val="center"/>
        <w:rPr>
          <w:rFonts w:hint="default" w:ascii="Times New Roman" w:hAnsi="Times New Roman" w:cs="Times New Roman"/>
          <w:b/>
          <w:bCs/>
          <w:sz w:val="28"/>
          <w:szCs w:val="28"/>
          <w:lang w:val="ru-RU"/>
        </w:rPr>
      </w:pPr>
    </w:p>
    <w:p w14:paraId="201C2271">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 xml:space="preserve">План. </w:t>
      </w:r>
    </w:p>
    <w:p w14:paraId="32257149">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Психологические особенности пациентов, страдающих заболеваниями кожи.</w:t>
      </w:r>
    </w:p>
    <w:p w14:paraId="791DA550">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 xml:space="preserve"> Психологические особенности пациентов, страдающих  дыхательной системы.</w:t>
      </w:r>
    </w:p>
    <w:p w14:paraId="0C7E6E63">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Психологические особенности пациентов с хирургической и онкопатологией.</w:t>
      </w:r>
    </w:p>
    <w:p w14:paraId="10573D9C">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Деонтологические аспекты построения взаимоотношений врач – больной</w:t>
      </w:r>
    </w:p>
    <w:p w14:paraId="51BCC6EB">
      <w:pPr>
        <w:numPr>
          <w:numId w:val="0"/>
        </w:numPr>
        <w:jc w:val="left"/>
        <w:rPr>
          <w:rFonts w:hint="default" w:ascii="Times New Roman" w:hAnsi="Times New Roman" w:cs="Times New Roman"/>
          <w:b/>
          <w:bCs/>
          <w:sz w:val="28"/>
          <w:szCs w:val="28"/>
          <w:lang w:val="ru-RU"/>
        </w:rPr>
      </w:pPr>
    </w:p>
    <w:p w14:paraId="1C565579">
      <w:pPr>
        <w:numPr>
          <w:numId w:val="0"/>
        </w:numPr>
        <w:jc w:val="left"/>
        <w:rPr>
          <w:rFonts w:hint="default" w:ascii="Times New Roman" w:hAnsi="Times New Roman" w:cs="Times New Roman"/>
          <w:b/>
          <w:bCs/>
          <w:sz w:val="28"/>
          <w:szCs w:val="28"/>
          <w:lang w:val="ru-RU"/>
        </w:rPr>
      </w:pPr>
    </w:p>
    <w:p w14:paraId="082CFB37">
      <w:pPr>
        <w:numPr>
          <w:numId w:val="0"/>
        </w:numPr>
        <w:jc w:val="left"/>
        <w:rPr>
          <w:rFonts w:hint="default" w:ascii="Times New Roman" w:hAnsi="Times New Roman" w:cs="Times New Roman"/>
          <w:b/>
          <w:bCs/>
          <w:sz w:val="28"/>
          <w:szCs w:val="28"/>
          <w:lang w:val="ru-RU"/>
        </w:rPr>
      </w:pPr>
    </w:p>
    <w:p w14:paraId="659D310C">
      <w:pPr>
        <w:numPr>
          <w:numId w:val="0"/>
        </w:numPr>
        <w:jc w:val="left"/>
        <w:rPr>
          <w:rFonts w:hint="default" w:ascii="Times New Roman" w:hAnsi="Times New Roman" w:cs="Times New Roman"/>
          <w:b/>
          <w:bCs/>
          <w:sz w:val="28"/>
          <w:szCs w:val="28"/>
          <w:lang w:val="ru-RU"/>
        </w:rPr>
      </w:pPr>
    </w:p>
    <w:p w14:paraId="3D5FCA57">
      <w:pPr>
        <w:numPr>
          <w:ilvl w:val="0"/>
          <w:numId w:val="2"/>
        </w:numPr>
        <w:spacing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У больных кожными заболеваниями на первом плане проявляется реакция на безображенный внешний вид, при этом страдает эстетический компонент внутренней картины болезни.</w:t>
      </w:r>
    </w:p>
    <w:p w14:paraId="5B6D1514">
      <w:pPr>
        <w:numPr>
          <w:numId w:val="0"/>
        </w:numPr>
        <w:spacing w:line="240" w:lineRule="auto"/>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Психологические причины кожных заболеваний:</w:t>
      </w:r>
    </w:p>
    <w:p w14:paraId="176D8712">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Алекситимия</w:t>
      </w:r>
    </w:p>
    <w:p w14:paraId="2488A506">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Внутриличностный конфликт сознательного с бессознательным</w:t>
      </w:r>
    </w:p>
    <w:p w14:paraId="1985F4E6">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Сильный стресс или интенсивные переживания</w:t>
      </w:r>
    </w:p>
    <w:p w14:paraId="6944A68B">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Конверсия</w:t>
      </w:r>
    </w:p>
    <w:p w14:paraId="05728DA0">
      <w:pPr>
        <w:numPr>
          <w:numId w:val="0"/>
        </w:numPr>
        <w:spacing w:line="240" w:lineRule="auto"/>
        <w:jc w:val="both"/>
        <w:rPr>
          <w:rFonts w:hint="default" w:ascii="Times New Roman" w:hAnsi="Times New Roman" w:cs="Times New Roman"/>
          <w:b w:val="0"/>
          <w:bCs w:val="0"/>
          <w:sz w:val="28"/>
          <w:szCs w:val="28"/>
          <w:lang w:val="ru-RU"/>
        </w:rPr>
      </w:pPr>
    </w:p>
    <w:p w14:paraId="7B62DCA3">
      <w:pPr>
        <w:numPr>
          <w:numId w:val="0"/>
        </w:numPr>
        <w:spacing w:line="240" w:lineRule="auto"/>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Динамика отношений между младенцем и значимым взрослым.</w:t>
      </w:r>
    </w:p>
    <w:p w14:paraId="4B083A21">
      <w:pPr>
        <w:numPr>
          <w:numId w:val="0"/>
        </w:numPr>
        <w:spacing w:line="240" w:lineRule="auto"/>
        <w:jc w:val="both"/>
        <w:rPr>
          <w:rFonts w:hint="default" w:ascii="Times New Roman" w:hAnsi="Times New Roman" w:cs="Times New Roman"/>
          <w:b w:val="0"/>
          <w:bCs w:val="0"/>
          <w:sz w:val="28"/>
          <w:szCs w:val="28"/>
          <w:lang w:val="ru-RU"/>
        </w:rPr>
      </w:pPr>
    </w:p>
    <w:p w14:paraId="4B3E9E79">
      <w:pPr>
        <w:numPr>
          <w:numId w:val="0"/>
        </w:numPr>
        <w:spacing w:line="240" w:lineRule="auto"/>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Психологические особенности людей с кожными заболеваниями:</w:t>
      </w:r>
    </w:p>
    <w:p w14:paraId="6EBB2CAE">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Сложности с распознаванием и выражением эмоций</w:t>
      </w:r>
    </w:p>
    <w:p w14:paraId="6C2DE9C8">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Сильное чувство стыда</w:t>
      </w:r>
    </w:p>
    <w:p w14:paraId="6BD96F6A">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Трудности в установлении межличностных границ</w:t>
      </w:r>
    </w:p>
    <w:p w14:paraId="133D906B">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Сниженная социальная адаптация</w:t>
      </w:r>
    </w:p>
    <w:p w14:paraId="1FFE7494">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Высокая готовность к страху в сочетании с низкой толерантностью страха</w:t>
      </w:r>
    </w:p>
    <w:p w14:paraId="56CA2602">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Высокий уровень неуверенности в поведении</w:t>
      </w:r>
    </w:p>
    <w:p w14:paraId="1F393258">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Склонность к аддиктивному поведению</w:t>
      </w:r>
    </w:p>
    <w:p w14:paraId="44F8FC50">
      <w:pPr>
        <w:numPr>
          <w:numId w:val="0"/>
        </w:numPr>
        <w:spacing w:line="240" w:lineRule="auto"/>
        <w:jc w:val="both"/>
        <w:rPr>
          <w:rFonts w:hint="default" w:ascii="Times New Roman" w:hAnsi="Times New Roman" w:cs="Times New Roman"/>
          <w:b w:val="0"/>
          <w:bCs w:val="0"/>
          <w:sz w:val="28"/>
          <w:szCs w:val="28"/>
          <w:lang w:val="ru-RU"/>
        </w:rPr>
      </w:pPr>
    </w:p>
    <w:p w14:paraId="410C09B8">
      <w:pPr>
        <w:numPr>
          <w:numId w:val="0"/>
        </w:numPr>
        <w:spacing w:line="240" w:lineRule="auto"/>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Дезорганизация поведения больных дерматозом:</w:t>
      </w:r>
    </w:p>
    <w:p w14:paraId="58E9B66B">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Больные с адекватным поведением, кратковременным снижением настроения и реакциями дезадаптации</w:t>
      </w:r>
    </w:p>
    <w:p w14:paraId="6699A3ED">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Больные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 xml:space="preserve"> с кратко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вре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мен</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ной невро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ской реак</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ей</w:t>
      </w:r>
    </w:p>
    <w:p w14:paraId="7697E10E">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Больные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 xml:space="preserve"> с затя</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нув</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шей</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ся невро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ской реак</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ей</w:t>
      </w:r>
    </w:p>
    <w:p w14:paraId="03AE7FB5">
      <w:pPr>
        <w:numPr>
          <w:ilvl w:val="0"/>
          <w:numId w:val="3"/>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Больные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 xml:space="preserve"> с пато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ским разви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ем лично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сти</w:t>
      </w:r>
    </w:p>
    <w:p w14:paraId="6464A699">
      <w:pPr>
        <w:numPr>
          <w:numId w:val="0"/>
        </w:numPr>
        <w:spacing w:line="240" w:lineRule="auto"/>
        <w:jc w:val="both"/>
        <w:rPr>
          <w:rFonts w:hint="default" w:ascii="Times New Roman" w:hAnsi="Times New Roman" w:cs="Times New Roman"/>
          <w:b w:val="0"/>
          <w:bCs w:val="0"/>
          <w:sz w:val="28"/>
          <w:szCs w:val="28"/>
          <w:lang w:val="ru-RU"/>
        </w:rPr>
      </w:pPr>
    </w:p>
    <w:p w14:paraId="335E2278">
      <w:pPr>
        <w:numPr>
          <w:ilvl w:val="0"/>
          <w:numId w:val="2"/>
        </w:numPr>
        <w:spacing w:line="240" w:lineRule="auto"/>
        <w:ind w:left="0" w:leftChars="0"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i/>
          <w:iCs/>
          <w:sz w:val="28"/>
          <w:szCs w:val="28"/>
          <w:lang w:val="ru-RU"/>
        </w:rPr>
        <w:t>Простое возбуждение как элементарная и ещё недифференцированная форма таких аффективных состояний, как страх, гнев, ярость и т.д., приводит к учащению дыхания.</w:t>
      </w:r>
      <w:r>
        <w:rPr>
          <w:rFonts w:hint="default" w:ascii="Times New Roman" w:hAnsi="Times New Roman" w:cs="Times New Roman"/>
          <w:b w:val="0"/>
          <w:bCs w:val="0"/>
          <w:sz w:val="28"/>
          <w:szCs w:val="28"/>
          <w:lang w:val="ru-RU"/>
        </w:rPr>
        <w:t xml:space="preserve"> Длительно сохраняющееся, не находящее разрядки возбуждение (например, сексуальное) может проявляться характерным типом дыхания, гипервентиляцией. Уравновешенное, приятное настроение приводит к спокойному и гармоничному ритму вдоха и выдоха, как это бывает во сне. В состоянии ужаса, внезапного потрясения может наступить кратковременная остановка дыхания.</w:t>
      </w:r>
    </w:p>
    <w:p w14:paraId="137458E0">
      <w:pPr>
        <w:numPr>
          <w:numId w:val="0"/>
        </w:numPr>
        <w:spacing w:line="240" w:lineRule="auto"/>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Психосоматические заболевания органов дыхания:</w:t>
      </w:r>
    </w:p>
    <w:p w14:paraId="2C51EE6C">
      <w:pPr>
        <w:numPr>
          <w:numId w:val="0"/>
        </w:numPr>
        <w:spacing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Невротический дыхательный синдром, гипервентиляционная тетания.</w:t>
      </w:r>
      <w:r>
        <w:rPr>
          <w:rFonts w:hint="default" w:ascii="Times New Roman" w:hAnsi="Times New Roman" w:cs="Times New Roman"/>
          <w:b w:val="0"/>
          <w:bCs w:val="0"/>
          <w:sz w:val="28"/>
          <w:szCs w:val="28"/>
          <w:lang w:val="ru-RU"/>
        </w:rPr>
        <w:t xml:space="preserve"> При гипервентиляционном приступе среди субъективных ощущений преобладают чувство страха, ощущение удушья при форсированном глубоком дыхании с чувством нехватки воздуха, неприятными ощущениями в руках, лице и т.д.</w:t>
      </w:r>
    </w:p>
    <w:p w14:paraId="2B556E49">
      <w:pPr>
        <w:numPr>
          <w:numId w:val="0"/>
        </w:numPr>
        <w:spacing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Бронхиальная астма.</w:t>
      </w:r>
      <w:r>
        <w:rPr>
          <w:rFonts w:hint="default" w:ascii="Times New Roman" w:hAnsi="Times New Roman" w:cs="Times New Roman"/>
          <w:b w:val="0"/>
          <w:bCs w:val="0"/>
          <w:sz w:val="28"/>
          <w:szCs w:val="28"/>
          <w:lang w:val="ru-RU"/>
        </w:rPr>
        <w:t xml:space="preserve"> Бронхиальная астма в плане дыхательного поведения объясняется как заученные ошибочные условные рефлексы. Наблюдения показывают, что типичные астматические приступы могут провоцироваться произвольно или непроизвольно, под влиянием настроения больного, которое он сам вызывает. Характерными ситуациями, способствующими заболеванию, являются те, которые имеют характер требования в направлении враждебно-агрессивных или нежных или преданных выражений чувств. Сильные и часто амбивалентные переживания презрения и нежности лежат в основе защиты и вытеснения.</w:t>
      </w:r>
    </w:p>
    <w:p w14:paraId="3CC70F39">
      <w:pPr>
        <w:numPr>
          <w:numId w:val="0"/>
        </w:numPr>
        <w:spacing w:line="240" w:lineRule="auto"/>
        <w:jc w:val="both"/>
        <w:rPr>
          <w:rFonts w:hint="default" w:ascii="Times New Roman" w:hAnsi="Times New Roman" w:cs="Times New Roman"/>
          <w:b w:val="0"/>
          <w:bCs w:val="0"/>
          <w:sz w:val="28"/>
          <w:szCs w:val="28"/>
          <w:lang w:val="ru-RU"/>
        </w:rPr>
      </w:pPr>
    </w:p>
    <w:p w14:paraId="754B17B6">
      <w:pPr>
        <w:numPr>
          <w:numId w:val="0"/>
        </w:numPr>
        <w:spacing w:line="240" w:lineRule="auto"/>
        <w:jc w:val="both"/>
        <w:rPr>
          <w:rFonts w:hint="default" w:ascii="Times New Roman" w:hAnsi="Times New Roman" w:cs="Times New Roman"/>
          <w:b w:val="0"/>
          <w:bCs w:val="0"/>
          <w:sz w:val="28"/>
          <w:szCs w:val="28"/>
          <w:lang w:val="ru-RU"/>
        </w:rPr>
      </w:pPr>
    </w:p>
    <w:p w14:paraId="44446F0A">
      <w:pPr>
        <w:numPr>
          <w:numId w:val="0"/>
        </w:numPr>
        <w:spacing w:line="240" w:lineRule="auto"/>
        <w:jc w:val="both"/>
        <w:rPr>
          <w:rFonts w:hint="default" w:ascii="Times New Roman" w:hAnsi="Times New Roman" w:cs="Times New Roman"/>
          <w:b w:val="0"/>
          <w:bCs w:val="0"/>
          <w:sz w:val="28"/>
          <w:szCs w:val="28"/>
          <w:lang w:val="ru-RU"/>
        </w:rPr>
      </w:pPr>
    </w:p>
    <w:p w14:paraId="159A689B">
      <w:pPr>
        <w:numPr>
          <w:numId w:val="0"/>
        </w:numPr>
        <w:spacing w:line="240" w:lineRule="auto"/>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Психологические особенности пациентов, страдающих онкозаболеваниями</w:t>
      </w:r>
    </w:p>
    <w:p w14:paraId="6200C6B6">
      <w:pPr>
        <w:numPr>
          <w:numId w:val="0"/>
        </w:numPr>
        <w:spacing w:line="240" w:lineRule="auto"/>
        <w:jc w:val="both"/>
        <w:rPr>
          <w:rFonts w:hint="default" w:ascii="Times New Roman" w:hAnsi="Times New Roman" w:cs="Times New Roman"/>
          <w:b w:val="0"/>
          <w:bCs w:val="0"/>
          <w:sz w:val="28"/>
          <w:szCs w:val="28"/>
          <w:lang w:val="ru-RU"/>
        </w:rPr>
      </w:pPr>
    </w:p>
    <w:p w14:paraId="16F337CE">
      <w:pPr>
        <w:numPr>
          <w:numId w:val="0"/>
        </w:numPr>
        <w:spacing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В ка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честве «пси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ских кан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нов» опи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 раз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лич</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ные трав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мирую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щие жиз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ные 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бы</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тия, труд</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 связанные с ут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той объ</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екта, алек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мия, не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уме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ние вый</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ти из кон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флик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та, дли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тель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 су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ствую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щее 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стоя</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ние без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деж</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 по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дав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чая</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w:t>
      </w:r>
    </w:p>
    <w:p w14:paraId="6972D375">
      <w:pPr>
        <w:numPr>
          <w:numId w:val="0"/>
        </w:numPr>
        <w:spacing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В рам</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ках лич</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го рис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ка у жен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щин с пред</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стью к 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ку мо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лоч</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ной же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зы опи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сы</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ся не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спо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соб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ность про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яв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лять свои чув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 и из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вать свой гнев;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ся сни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ная спо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соб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ность к фан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зи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нию (тест Рор</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ша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ха) с 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ем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тов по по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воду форм и цве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та, умень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шен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ное чис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ло тол</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ний об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зов, а в оп</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росни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ках та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кие боль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ные об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ли при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зна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ки, ука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зы</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щие на разоча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ние, пус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ту и чув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во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 от дру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гих лю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дей.</w:t>
      </w:r>
    </w:p>
    <w:p w14:paraId="1EFB64DB">
      <w:pPr>
        <w:numPr>
          <w:numId w:val="0"/>
        </w:numPr>
        <w:spacing w:line="240" w:lineRule="auto"/>
        <w:ind w:firstLine="708" w:firstLineChars="0"/>
        <w:jc w:val="both"/>
        <w:rPr>
          <w:rFonts w:hint="default" w:ascii="Times New Roman" w:hAnsi="Times New Roman" w:cs="Times New Roman"/>
          <w:b w:val="0"/>
          <w:bCs w:val="0"/>
          <w:sz w:val="28"/>
          <w:szCs w:val="28"/>
          <w:lang w:val="ru-RU"/>
        </w:rPr>
      </w:pPr>
    </w:p>
    <w:p w14:paraId="3F8E008E">
      <w:pPr>
        <w:numPr>
          <w:numId w:val="0"/>
        </w:numPr>
        <w:spacing w:line="240" w:lineRule="auto"/>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Психологические особенности пациентов с хирургической патологией</w:t>
      </w:r>
    </w:p>
    <w:p w14:paraId="4ACD664D">
      <w:pPr>
        <w:numPr>
          <w:numId w:val="0"/>
        </w:numPr>
        <w:spacing w:line="240" w:lineRule="auto"/>
        <w:jc w:val="both"/>
        <w:rPr>
          <w:rFonts w:hint="default" w:ascii="Times New Roman" w:hAnsi="Times New Roman" w:cs="Times New Roman"/>
          <w:b w:val="0"/>
          <w:bCs w:val="0"/>
          <w:sz w:val="28"/>
          <w:szCs w:val="28"/>
          <w:lang w:val="ru-RU"/>
        </w:rPr>
      </w:pPr>
    </w:p>
    <w:p w14:paraId="36F14701">
      <w:pPr>
        <w:numPr>
          <w:numId w:val="0"/>
        </w:numPr>
        <w:spacing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При оцен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ке пси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ских осо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стей хи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рур</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ских боль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ных сле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 учи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ты</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вать, ка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кой 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од 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име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ся в ви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ду.</w:t>
      </w:r>
    </w:p>
    <w:p w14:paraId="7C436D88">
      <w:pPr>
        <w:numPr>
          <w:numId w:val="0"/>
        </w:numPr>
        <w:spacing w:line="240" w:lineRule="auto"/>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Пре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он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ный 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од оп</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ля</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ся воз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дей</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ем стрес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ров (не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об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мость опе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ции, страх, боль и т.п.), фор</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ми сов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даю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го по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сте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нью не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об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 опе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ции. Субъ</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тив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ное 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держа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ние 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ний за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сит от лич</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го смыс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ла пред</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стоя</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щей опера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ции (спо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соб из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бав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от стра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ний, спа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ние жиз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 и т.п.). В пре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он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ный 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од воз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мож</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на 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оцен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ка зна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 риска, про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яв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ляю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щая</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ся или в стра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хе смер</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тель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го ис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да с тре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гой, беспо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кой</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вом, ажи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ей, или в пас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сив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ной об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 ожи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нии кон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ца. Воз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мож</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на и об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ная 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ак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ция –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рица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ние сим</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пто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мов бо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лез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 с це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лью из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жать опе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ции, ог</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чить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ся кон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сер</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тив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ным 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ем.</w:t>
      </w:r>
    </w:p>
    <w:p w14:paraId="64EFBF0C">
      <w:pPr>
        <w:numPr>
          <w:numId w:val="0"/>
        </w:numPr>
        <w:spacing w:line="240" w:lineRule="auto"/>
        <w:ind w:firstLine="708"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sz w:val="28"/>
          <w:szCs w:val="28"/>
          <w:lang w:val="ru-RU"/>
        </w:rPr>
        <w:t>По</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сле</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опе</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ра</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ци</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он</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ный пе</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ри</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од мож</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но раз</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де</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лить на два эта</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па – ближай</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ший и от</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да</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лен</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 xml:space="preserve">ный. </w:t>
      </w:r>
      <w:r>
        <w:rPr>
          <w:rFonts w:hint="default" w:ascii="Times New Roman" w:hAnsi="Times New Roman" w:cs="Times New Roman"/>
          <w:b w:val="0"/>
          <w:bCs w:val="0"/>
          <w:sz w:val="28"/>
          <w:szCs w:val="28"/>
          <w:lang w:val="ru-RU"/>
        </w:rPr>
        <w:t>На бли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жай</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шем эта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пе 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ак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ции 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сят адапта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он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ный ха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тер и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ют осо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 те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за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за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мед</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ный темп 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ак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ций, чрез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мер</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ная 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ность на бо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лезнен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ных ощу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ях, ко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кри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ки к сво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ему 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стоя</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нию, эмоцио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наль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ная не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ус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той</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вость.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ный этап за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сит от 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зуль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татов опе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ции. Ес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ли 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зуль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ты оп</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ды</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ют ожи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про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ис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дит рег</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ресс сим</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пто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мов и пси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ских сдви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гов. Ес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ли опе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ция за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кончи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лась по тем или иным при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нам не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удач</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 боль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му пред</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ит повтор</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ная опе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ция или об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зу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ся де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фект те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ла, пси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ское 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стоя</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ние боль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ных ха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зу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ся аф</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фек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тив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ной на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пря</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стью, дис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фо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риями, стра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хом 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ред 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вым стра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ем.</w:t>
      </w:r>
    </w:p>
    <w:p w14:paraId="394FC82E">
      <w:pPr>
        <w:numPr>
          <w:numId w:val="0"/>
        </w:numPr>
        <w:spacing w:line="240" w:lineRule="auto"/>
        <w:jc w:val="both"/>
        <w:rPr>
          <w:rFonts w:hint="default" w:ascii="Times New Roman" w:hAnsi="Times New Roman" w:cs="Times New Roman"/>
          <w:b w:val="0"/>
          <w:bCs w:val="0"/>
          <w:sz w:val="28"/>
          <w:szCs w:val="28"/>
          <w:lang w:val="ru-RU"/>
        </w:rPr>
      </w:pPr>
    </w:p>
    <w:p w14:paraId="3EF1EE77">
      <w:pPr>
        <w:numPr>
          <w:numId w:val="0"/>
        </w:numPr>
        <w:spacing w:line="240" w:lineRule="auto"/>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Деонтологические аспекты построения взаимоотношений врач – больной</w:t>
      </w:r>
    </w:p>
    <w:p w14:paraId="3E853604">
      <w:pPr>
        <w:numPr>
          <w:numId w:val="0"/>
        </w:numPr>
        <w:spacing w:line="240" w:lineRule="auto"/>
        <w:jc w:val="both"/>
        <w:rPr>
          <w:rFonts w:hint="default" w:ascii="Times New Roman" w:hAnsi="Times New Roman" w:cs="Times New Roman"/>
          <w:b w:val="0"/>
          <w:bCs w:val="0"/>
          <w:sz w:val="28"/>
          <w:szCs w:val="28"/>
          <w:lang w:val="ru-RU"/>
        </w:rPr>
      </w:pPr>
    </w:p>
    <w:p w14:paraId="553F4B3B">
      <w:pPr>
        <w:numPr>
          <w:numId w:val="0"/>
        </w:numPr>
        <w:spacing w:line="240" w:lineRule="auto"/>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Взаи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ше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вра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ча и боль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го в ка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дом кон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крет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ном слу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чае скла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ды</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ют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ся ин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аль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 в за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 от осо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стей 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стояния и лич</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 па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та с од</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ной сто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 и ин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аль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но-пси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холо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ских осо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стей вра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ча – с дру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гой.</w:t>
      </w:r>
    </w:p>
    <w:p w14:paraId="0EE90074">
      <w:pPr>
        <w:numPr>
          <w:numId w:val="0"/>
        </w:numPr>
        <w:spacing w:line="240" w:lineRule="auto"/>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Выделяют три ос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ных мо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ли взаи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модей</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вия врач – боль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ной: ру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дство, парт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нер</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во и кон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тракт.</w:t>
      </w:r>
    </w:p>
    <w:p w14:paraId="5DEACE8D">
      <w:pPr>
        <w:numPr>
          <w:numId w:val="0"/>
        </w:numPr>
        <w:spacing w:line="240" w:lineRule="auto"/>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Руководство. Врач до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 в этих взаи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ше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ях, за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нима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 ак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тив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ную ли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дер</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скую по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зи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цию, оп</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ля</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 стра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гию и так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тику 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Все 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ше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по клю</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вым во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сам 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но-ди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аг</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го про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цес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са он при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 са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стоя</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тель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 и бе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рет на се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бя всю пол</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ту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вет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 юри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ской, мо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ной и пси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ческой. Боль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ной здесь ос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ся под</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ным, за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мым, пас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сив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ным объ</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том те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пии. 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ние пси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ской дис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тан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ции с па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ентом при этом не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пус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 это рас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смат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ся как на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ше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ние профес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сио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наль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ной эти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ки со сто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ны вра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ча.</w:t>
      </w:r>
    </w:p>
    <w:p w14:paraId="479F2ADA">
      <w:pPr>
        <w:numPr>
          <w:numId w:val="0"/>
        </w:numPr>
        <w:spacing w:line="240" w:lineRule="auto"/>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Партнерство. Это мо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дель не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ав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тар</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го 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труд</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 которая предпо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 ак</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тив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ное уча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стие па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та в те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пев</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ском про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цес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се. Опре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ная часть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вет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 здесь ло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жит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ся на боль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го, он участвует в при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ня</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тии 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ше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ний. В ос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ве взаи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ше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ний 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жит эм</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патия. 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ние оп</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ля</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 боль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шую сте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пень пси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ской бли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зо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сти, чем при мо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ли ру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дства.</w:t>
      </w:r>
    </w:p>
    <w:p w14:paraId="6B2DD411">
      <w:pPr>
        <w:numPr>
          <w:numId w:val="0"/>
        </w:numPr>
        <w:spacing w:line="240" w:lineRule="auto"/>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Контракт. В рам</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ках этой мо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ли врач и боль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ной при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ют к 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нию на ос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ве 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гла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ше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тель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 об</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ще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го по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бо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лез</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 ее при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чин, про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гно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за и страте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гии 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Юри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скую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вет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ность за 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зуль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ты 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 не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сет врач. Но пси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хо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ская от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вет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ст</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ность в оп</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лен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ной степе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 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жит и на боль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ном. Оп</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вая ме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ские ус</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ги, па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ент име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 пра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во вы</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рать вра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ча, га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ран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ти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руя се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бе пра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во на наи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бо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лее квали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фи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ци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ван</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ную по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мощь, пра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во на пре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ры</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ние кур</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са и сме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ну врача. Боль</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ной ожи</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ет, что врач бу</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дет 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гла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со</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вы</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вать с ним важ</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ней</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шие эта</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пы ле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че</w:t>
      </w:r>
      <w:r>
        <w:rPr>
          <w:rFonts w:hint="default" w:ascii="Times New Roman" w:hAnsi="Times New Roman" w:cs="Times New Roman"/>
          <w:b w:val="0"/>
          <w:bCs w:val="0"/>
          <w:sz w:val="28"/>
          <w:szCs w:val="28"/>
          <w:lang w:val="ru-RU"/>
        </w:rPr>
        <w:softHyphen/>
      </w:r>
      <w:r>
        <w:rPr>
          <w:rFonts w:hint="default" w:ascii="Times New Roman" w:hAnsi="Times New Roman" w:cs="Times New Roman"/>
          <w:b w:val="0"/>
          <w:bCs w:val="0"/>
          <w:sz w:val="28"/>
          <w:szCs w:val="28"/>
          <w:lang w:val="ru-RU"/>
        </w:rPr>
        <w:t>ния.</w:t>
      </w:r>
    </w:p>
    <w:p w14:paraId="17AFC0CF">
      <w:pPr>
        <w:numPr>
          <w:numId w:val="0"/>
        </w:numPr>
        <w:spacing w:line="240" w:lineRule="auto"/>
        <w:ind w:firstLine="708" w:firstLineChars="0"/>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Оп</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ти</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маль</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ность кон</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так</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та врач – боль</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ной оп</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ре</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де</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ля</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ет</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ся сле</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дующим:</w:t>
      </w:r>
    </w:p>
    <w:p w14:paraId="7510F06C">
      <w:pPr>
        <w:numPr>
          <w:ilvl w:val="0"/>
          <w:numId w:val="4"/>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сте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нью при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ня</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тия боль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ным эмо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наль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но-ро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го взаи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мо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дей</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ствия в со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от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вет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вии с имею</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щим</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ся у не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го эта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ном вра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ча</w:t>
      </w:r>
    </w:p>
    <w:p w14:paraId="25C492B8">
      <w:pPr>
        <w:numPr>
          <w:ilvl w:val="0"/>
          <w:numId w:val="4"/>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сте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нью при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ня</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тия боль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ным ле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чеб</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ных за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дач и про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дур в со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от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ветст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вии с его ле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чеб</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ной мо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ей</w:t>
      </w:r>
    </w:p>
    <w:p w14:paraId="7C670D8D">
      <w:pPr>
        <w:numPr>
          <w:ilvl w:val="0"/>
          <w:numId w:val="4"/>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сте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нью ак</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тив</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сти боль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го в ле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чеб</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ном про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цес</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се (от со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про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тивле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ния до со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труд</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ва.</w:t>
      </w:r>
    </w:p>
    <w:p w14:paraId="404F52C4">
      <w:pPr>
        <w:numPr>
          <w:numId w:val="0"/>
        </w:numPr>
        <w:spacing w:line="240" w:lineRule="auto"/>
        <w:jc w:val="both"/>
        <w:rPr>
          <w:rFonts w:hint="default" w:ascii="Times New Roman" w:hAnsi="Times New Roman" w:cs="Times New Roman"/>
          <w:b w:val="0"/>
          <w:bCs w:val="0"/>
          <w:sz w:val="28"/>
          <w:szCs w:val="28"/>
          <w:lang w:val="ru-RU"/>
        </w:rPr>
      </w:pPr>
    </w:p>
    <w:p w14:paraId="54615FA6">
      <w:pPr>
        <w:numPr>
          <w:numId w:val="0"/>
        </w:numPr>
        <w:spacing w:line="240" w:lineRule="auto"/>
        <w:ind w:firstLine="708" w:firstLineChars="0"/>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В со</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вре</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мен</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ной ме</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ди</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ци</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не ши</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ро</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кое рас</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про</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стра</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не</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ние сле</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дую</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щие этиче</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ские прин</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ци</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пы ра</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бо</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ты с па</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ци</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ен</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та</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ми и кли</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ен</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та</w:t>
      </w:r>
      <w:r>
        <w:rPr>
          <w:rFonts w:hint="default" w:ascii="Times New Roman" w:hAnsi="Times New Roman" w:cs="Times New Roman"/>
          <w:b/>
          <w:bCs/>
          <w:sz w:val="28"/>
          <w:szCs w:val="28"/>
          <w:lang w:val="ru-RU"/>
        </w:rPr>
        <w:softHyphen/>
      </w:r>
      <w:r>
        <w:rPr>
          <w:rFonts w:hint="default" w:ascii="Times New Roman" w:hAnsi="Times New Roman" w:cs="Times New Roman"/>
          <w:b/>
          <w:bCs/>
          <w:sz w:val="28"/>
          <w:szCs w:val="28"/>
          <w:lang w:val="ru-RU"/>
        </w:rPr>
        <w:t>ми:</w:t>
      </w:r>
    </w:p>
    <w:p w14:paraId="0FCDCE8F">
      <w:pPr>
        <w:numPr>
          <w:numId w:val="0"/>
        </w:numPr>
        <w:spacing w:line="240" w:lineRule="auto"/>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ува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же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ние к ав</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мии па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ен</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та</w:t>
      </w:r>
    </w:p>
    <w:p w14:paraId="052DC5E8">
      <w:pPr>
        <w:numPr>
          <w:numId w:val="0"/>
        </w:numPr>
        <w:spacing w:line="240" w:lineRule="auto"/>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не вре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дить</w:t>
      </w:r>
    </w:p>
    <w:p w14:paraId="451FAED3">
      <w:pPr>
        <w:numPr>
          <w:numId w:val="0"/>
        </w:numPr>
        <w:spacing w:line="240" w:lineRule="auto"/>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ока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за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ние по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мо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щи спра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вед</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вость</w:t>
      </w:r>
    </w:p>
    <w:p w14:paraId="4A4757FA">
      <w:pPr>
        <w:numPr>
          <w:numId w:val="0"/>
        </w:numPr>
        <w:spacing w:line="240" w:lineRule="auto"/>
        <w:jc w:val="both"/>
        <w:rPr>
          <w:rFonts w:hint="default" w:ascii="Times New Roman" w:hAnsi="Times New Roman" w:cs="Times New Roman"/>
          <w:b w:val="0"/>
          <w:bCs w:val="0"/>
          <w:i/>
          <w:iCs/>
          <w:sz w:val="28"/>
          <w:szCs w:val="28"/>
          <w:lang w:val="ru-RU"/>
        </w:rPr>
      </w:pPr>
    </w:p>
    <w:p w14:paraId="5286F592">
      <w:pPr>
        <w:numPr>
          <w:numId w:val="0"/>
        </w:numPr>
        <w:spacing w:line="240" w:lineRule="auto"/>
        <w:jc w:val="both"/>
        <w:rPr>
          <w:rFonts w:hint="default" w:ascii="Times New Roman" w:hAnsi="Times New Roman" w:cs="Times New Roman"/>
          <w:b w:val="0"/>
          <w:bCs w:val="0"/>
          <w:i/>
          <w:iCs/>
          <w:sz w:val="28"/>
          <w:szCs w:val="28"/>
          <w:lang w:val="ru-RU"/>
        </w:rPr>
      </w:pPr>
    </w:p>
    <w:p w14:paraId="143DA90C">
      <w:pPr>
        <w:numPr>
          <w:numId w:val="0"/>
        </w:numPr>
        <w:spacing w:line="240" w:lineRule="auto"/>
        <w:jc w:val="both"/>
        <w:rPr>
          <w:rFonts w:hint="default" w:ascii="Times New Roman" w:hAnsi="Times New Roman" w:cs="Times New Roman"/>
          <w:b/>
          <w:bCs/>
          <w:i w:val="0"/>
          <w:iCs w:val="0"/>
          <w:sz w:val="28"/>
          <w:szCs w:val="28"/>
          <w:lang w:val="ru-RU"/>
        </w:rPr>
      </w:pPr>
      <w:r>
        <w:rPr>
          <w:rFonts w:hint="default" w:ascii="Times New Roman" w:hAnsi="Times New Roman" w:cs="Times New Roman"/>
          <w:b/>
          <w:bCs/>
          <w:i w:val="0"/>
          <w:iCs w:val="0"/>
          <w:sz w:val="28"/>
          <w:szCs w:val="28"/>
          <w:lang w:val="ru-RU"/>
        </w:rPr>
        <w:t>Коммуникативная компетентность врача</w:t>
      </w:r>
    </w:p>
    <w:p w14:paraId="7C338F45">
      <w:pPr>
        <w:numPr>
          <w:numId w:val="0"/>
        </w:numPr>
        <w:spacing w:line="240" w:lineRule="auto"/>
        <w:jc w:val="both"/>
        <w:rPr>
          <w:rFonts w:hint="default" w:ascii="Times New Roman" w:hAnsi="Times New Roman" w:cs="Times New Roman"/>
          <w:b w:val="0"/>
          <w:bCs w:val="0"/>
          <w:i w:val="0"/>
          <w:iCs w:val="0"/>
          <w:sz w:val="28"/>
          <w:szCs w:val="28"/>
          <w:lang w:val="ru-RU"/>
        </w:rPr>
      </w:pPr>
    </w:p>
    <w:p w14:paraId="0DCEE882">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Уме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щать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ся, или ком</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ка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ная компе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тент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ность, обес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ший пси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ский кон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такт с па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том, 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точ</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нее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брать анам</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нез. Ком</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ка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ная компе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тент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ность пред</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не толь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ко 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чие оп</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пси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ских зна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ний, но и спе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аль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ные 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ки – уме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стро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ить бе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седу, «чи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тать» не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вер</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баль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ные сиг</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лы.</w:t>
      </w:r>
    </w:p>
    <w:p w14:paraId="4F4054F9">
      <w:pPr>
        <w:numPr>
          <w:numId w:val="0"/>
        </w:numPr>
        <w:spacing w:line="240" w:lineRule="auto"/>
        <w:ind w:firstLine="708" w:firstLineChars="0"/>
        <w:jc w:val="both"/>
        <w:rPr>
          <w:rFonts w:hint="default" w:ascii="Times New Roman" w:hAnsi="Times New Roman" w:cs="Times New Roman"/>
          <w:b/>
          <w:bCs/>
          <w:i w:val="0"/>
          <w:iCs w:val="0"/>
          <w:sz w:val="28"/>
          <w:szCs w:val="28"/>
          <w:lang w:val="ru-RU"/>
        </w:rPr>
      </w:pPr>
      <w:r>
        <w:rPr>
          <w:rFonts w:hint="default" w:ascii="Times New Roman" w:hAnsi="Times New Roman" w:cs="Times New Roman"/>
          <w:b/>
          <w:bCs/>
          <w:i w:val="0"/>
          <w:iCs w:val="0"/>
          <w:sz w:val="28"/>
          <w:szCs w:val="28"/>
          <w:lang w:val="ru-RU"/>
        </w:rPr>
        <w:t>Компоненты коммуникативной компетентности:</w:t>
      </w:r>
    </w:p>
    <w:p w14:paraId="513E446A">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bCs/>
          <w:i w:val="0"/>
          <w:iCs w:val="0"/>
          <w:sz w:val="28"/>
          <w:szCs w:val="28"/>
          <w:lang w:val="ru-RU"/>
        </w:rPr>
        <w:t>Коммуникативная толерантность</w:t>
      </w:r>
      <w:r>
        <w:rPr>
          <w:rFonts w:hint="default" w:ascii="Times New Roman" w:hAnsi="Times New Roman" w:cs="Times New Roman"/>
          <w:b w:val="0"/>
          <w:bCs w:val="0"/>
          <w:i w:val="0"/>
          <w:iCs w:val="0"/>
          <w:sz w:val="28"/>
          <w:szCs w:val="28"/>
          <w:lang w:val="ru-RU"/>
        </w:rPr>
        <w:t xml:space="preserve"> – тер</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мость, снис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ность в 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нии с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ными, да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же ес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ли па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ты про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яв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ля</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ют от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ные ка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 чу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дые сти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ли 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и сте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рео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пы мыш</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w:t>
      </w:r>
    </w:p>
    <w:p w14:paraId="2D116AAC">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bCs/>
          <w:i w:val="0"/>
          <w:iCs w:val="0"/>
          <w:sz w:val="28"/>
          <w:szCs w:val="28"/>
          <w:lang w:val="ru-RU"/>
        </w:rPr>
        <w:t>Аффилиация</w:t>
      </w:r>
      <w:r>
        <w:rPr>
          <w:rFonts w:hint="default" w:ascii="Times New Roman" w:hAnsi="Times New Roman" w:cs="Times New Roman"/>
          <w:b w:val="0"/>
          <w:bCs w:val="0"/>
          <w:i w:val="0"/>
          <w:iCs w:val="0"/>
          <w:sz w:val="28"/>
          <w:szCs w:val="28"/>
          <w:lang w:val="ru-RU"/>
        </w:rPr>
        <w:t xml:space="preserve"> – внутренне она вы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как чув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 при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вя</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зан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 вер</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 а внеш</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не – в 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 же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нии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труд</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чать, осо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стях не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вер</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баль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 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Эта чер</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та 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нить жи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вой ин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рес к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ным и за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от про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фес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сио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наль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де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фор</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ций и рав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шия</w:t>
      </w:r>
    </w:p>
    <w:p w14:paraId="54EB52E3">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bCs/>
          <w:i w:val="0"/>
          <w:iCs w:val="0"/>
          <w:sz w:val="28"/>
          <w:szCs w:val="28"/>
          <w:lang w:val="ru-RU"/>
        </w:rPr>
        <w:t>Эмоциональная стабильность</w:t>
      </w:r>
      <w:r>
        <w:rPr>
          <w:rFonts w:hint="default" w:ascii="Times New Roman" w:hAnsi="Times New Roman" w:cs="Times New Roman"/>
          <w:b w:val="0"/>
          <w:bCs w:val="0"/>
          <w:i w:val="0"/>
          <w:iCs w:val="0"/>
          <w:sz w:val="28"/>
          <w:szCs w:val="28"/>
          <w:lang w:val="ru-RU"/>
        </w:rPr>
        <w:t xml:space="preserve"> – 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вра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чу из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жать «пси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ских сры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вов» и кон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флик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тов. Пси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ское рав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сие вра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ча, его доб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ность вы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у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 чув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 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деж</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 и до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рия</w:t>
      </w:r>
    </w:p>
    <w:p w14:paraId="1025DD92">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bCs/>
          <w:i w:val="0"/>
          <w:iCs w:val="0"/>
          <w:sz w:val="28"/>
          <w:szCs w:val="28"/>
          <w:lang w:val="ru-RU"/>
        </w:rPr>
        <w:t>Эмпатия</w:t>
      </w:r>
      <w:r>
        <w:rPr>
          <w:rFonts w:hint="default" w:ascii="Times New Roman" w:hAnsi="Times New Roman" w:cs="Times New Roman"/>
          <w:b w:val="0"/>
          <w:bCs w:val="0"/>
          <w:i w:val="0"/>
          <w:iCs w:val="0"/>
          <w:sz w:val="28"/>
          <w:szCs w:val="28"/>
          <w:lang w:val="ru-RU"/>
        </w:rPr>
        <w:t xml:space="preserve"> – способ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ность к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чув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вию,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нию,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нию, пси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ческая «вклю</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ность» в мир пе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ний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w:t>
      </w:r>
    </w:p>
    <w:p w14:paraId="205CB07B">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bCs/>
          <w:i w:val="0"/>
          <w:iCs w:val="0"/>
          <w:sz w:val="28"/>
          <w:szCs w:val="28"/>
          <w:lang w:val="ru-RU"/>
        </w:rPr>
        <w:t>Сен</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тивность к от</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вер</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же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нию</w:t>
      </w:r>
      <w:r>
        <w:rPr>
          <w:rFonts w:hint="default" w:ascii="Times New Roman" w:hAnsi="Times New Roman" w:cs="Times New Roman"/>
          <w:b w:val="0"/>
          <w:bCs w:val="0"/>
          <w:i w:val="0"/>
          <w:iCs w:val="0"/>
          <w:sz w:val="28"/>
          <w:szCs w:val="28"/>
          <w:lang w:val="ru-RU"/>
        </w:rPr>
        <w:t xml:space="preserve"> – спо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ность вос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мать не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ное от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шение ок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жаю</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щих, обес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ваю</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щая «об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рат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ную связь» с па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том</w:t>
      </w:r>
    </w:p>
    <w:p w14:paraId="6441B95D">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bCs/>
          <w:i w:val="0"/>
          <w:iCs w:val="0"/>
          <w:sz w:val="28"/>
          <w:szCs w:val="28"/>
          <w:lang w:val="ru-RU"/>
        </w:rPr>
        <w:t>К пси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хо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ги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че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ским осо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бен</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стям, сни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жаю</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щим ком</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му</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ка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тив</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ную ком</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пе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тент</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ность, от</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сят</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ся:</w:t>
      </w:r>
      <w:r>
        <w:rPr>
          <w:rFonts w:hint="default" w:ascii="Times New Roman" w:hAnsi="Times New Roman" w:cs="Times New Roman"/>
          <w:b w:val="0"/>
          <w:bCs w:val="0"/>
          <w:i w:val="0"/>
          <w:iCs w:val="0"/>
          <w:sz w:val="28"/>
          <w:szCs w:val="28"/>
          <w:lang w:val="ru-RU"/>
        </w:rPr>
        <w:t xml:space="preserve"> 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шен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ная тре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вож</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ность, де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прес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сив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ность, ин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вер</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ность.</w:t>
      </w:r>
    </w:p>
    <w:p w14:paraId="29671AA3">
      <w:pPr>
        <w:numPr>
          <w:numId w:val="0"/>
        </w:numPr>
        <w:spacing w:line="240" w:lineRule="auto"/>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bCs/>
          <w:i w:val="0"/>
          <w:iCs w:val="0"/>
          <w:sz w:val="28"/>
          <w:szCs w:val="28"/>
          <w:lang w:val="ru-RU"/>
        </w:rPr>
        <w:t xml:space="preserve">Ятрогении </w:t>
      </w:r>
      <w:r>
        <w:rPr>
          <w:rFonts w:hint="default" w:ascii="Times New Roman" w:hAnsi="Times New Roman" w:cs="Times New Roman"/>
          <w:b w:val="0"/>
          <w:bCs w:val="0"/>
          <w:i w:val="0"/>
          <w:iCs w:val="0"/>
          <w:sz w:val="28"/>
          <w:szCs w:val="28"/>
          <w:lang w:val="ru-RU"/>
        </w:rPr>
        <w:t>– ши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кий диа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зон не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бла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ят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след</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вий для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ного, при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сло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вом вра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ча.</w:t>
      </w:r>
    </w:p>
    <w:p w14:paraId="125F6989">
      <w:pPr>
        <w:numPr>
          <w:numId w:val="0"/>
        </w:numPr>
        <w:spacing w:line="240" w:lineRule="auto"/>
        <w:jc w:val="both"/>
        <w:rPr>
          <w:rFonts w:hint="default" w:ascii="Times New Roman" w:hAnsi="Times New Roman" w:cs="Times New Roman"/>
          <w:b/>
          <w:bCs/>
          <w:i w:val="0"/>
          <w:iCs w:val="0"/>
          <w:sz w:val="28"/>
          <w:szCs w:val="28"/>
          <w:lang w:val="ru-RU"/>
        </w:rPr>
      </w:pPr>
      <w:r>
        <w:rPr>
          <w:rFonts w:hint="default" w:ascii="Times New Roman" w:hAnsi="Times New Roman" w:cs="Times New Roman"/>
          <w:b/>
          <w:bCs/>
          <w:i w:val="0"/>
          <w:iCs w:val="0"/>
          <w:sz w:val="28"/>
          <w:szCs w:val="28"/>
          <w:lang w:val="ru-RU"/>
        </w:rPr>
        <w:t>Психологические аспекты реабилитации соматических больных</w:t>
      </w:r>
    </w:p>
    <w:p w14:paraId="4664C3D2">
      <w:pPr>
        <w:numPr>
          <w:numId w:val="0"/>
        </w:numPr>
        <w:spacing w:line="240" w:lineRule="auto"/>
        <w:jc w:val="both"/>
        <w:rPr>
          <w:rFonts w:hint="default" w:ascii="Times New Roman" w:hAnsi="Times New Roman" w:cs="Times New Roman"/>
          <w:b w:val="0"/>
          <w:bCs w:val="0"/>
          <w:i w:val="0"/>
          <w:iCs w:val="0"/>
          <w:sz w:val="28"/>
          <w:szCs w:val="28"/>
          <w:lang w:val="ru-RU"/>
        </w:rPr>
      </w:pPr>
    </w:p>
    <w:p w14:paraId="52FC19B6">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Под реа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били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ей 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ся сис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 го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дар</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аль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но-эко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ческих, ме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ских, пси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ских и дру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гих ме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прия</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тий, 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правлен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на пре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раз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тия па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ских про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цес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сов, приво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дя</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щих к вре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ной или стой</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кой ут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 тру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 на эф</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фектив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ное и ран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нее воз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и ин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дов в 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w:t>
      </w:r>
    </w:p>
    <w:p w14:paraId="3F94D0D4">
      <w:pPr>
        <w:numPr>
          <w:numId w:val="0"/>
        </w:numPr>
        <w:spacing w:line="240" w:lineRule="auto"/>
        <w:jc w:val="both"/>
        <w:rPr>
          <w:rFonts w:hint="default" w:ascii="Times New Roman" w:hAnsi="Times New Roman" w:cs="Times New Roman"/>
          <w:b/>
          <w:bCs/>
          <w:i w:val="0"/>
          <w:iCs w:val="0"/>
          <w:sz w:val="28"/>
          <w:szCs w:val="28"/>
          <w:lang w:val="ru-RU"/>
        </w:rPr>
      </w:pPr>
      <w:r>
        <w:rPr>
          <w:rFonts w:hint="default" w:ascii="Times New Roman" w:hAnsi="Times New Roman" w:cs="Times New Roman"/>
          <w:b/>
          <w:bCs/>
          <w:i w:val="0"/>
          <w:iCs w:val="0"/>
          <w:sz w:val="28"/>
          <w:szCs w:val="28"/>
          <w:lang w:val="ru-RU"/>
        </w:rPr>
        <w:t>Реа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би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ция пре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ду</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смат</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ри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ва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ет два ос</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нов</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ных мо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мен</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та:</w:t>
      </w:r>
    </w:p>
    <w:p w14:paraId="7765A8DB">
      <w:pPr>
        <w:numPr>
          <w:ilvl w:val="0"/>
          <w:numId w:val="4"/>
        </w:numPr>
        <w:spacing w:line="240" w:lineRule="auto"/>
        <w:ind w:left="420" w:leftChars="0" w:hanging="420"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воз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к 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му тру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ду</w:t>
      </w:r>
    </w:p>
    <w:p w14:paraId="5B0888EE">
      <w:pPr>
        <w:numPr>
          <w:ilvl w:val="0"/>
          <w:numId w:val="4"/>
        </w:numPr>
        <w:spacing w:line="240" w:lineRule="auto"/>
        <w:ind w:left="420" w:leftChars="0" w:hanging="420"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соз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оп</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ус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вий для ак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 уча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стия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в жиз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 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p>
    <w:p w14:paraId="66384605">
      <w:pPr>
        <w:numPr>
          <w:numId w:val="0"/>
        </w:numPr>
        <w:spacing w:line="240" w:lineRule="auto"/>
        <w:jc w:val="both"/>
        <w:rPr>
          <w:rFonts w:hint="default" w:ascii="Times New Roman" w:hAnsi="Times New Roman" w:cs="Times New Roman"/>
          <w:b w:val="0"/>
          <w:bCs w:val="0"/>
          <w:i w:val="0"/>
          <w:iCs w:val="0"/>
          <w:sz w:val="28"/>
          <w:szCs w:val="28"/>
          <w:lang w:val="ru-RU"/>
        </w:rPr>
      </w:pPr>
    </w:p>
    <w:p w14:paraId="24BD6D79">
      <w:pPr>
        <w:numPr>
          <w:numId w:val="0"/>
        </w:numPr>
        <w:spacing w:line="240" w:lineRule="auto"/>
        <w:jc w:val="both"/>
        <w:rPr>
          <w:rFonts w:hint="default" w:ascii="Times New Roman" w:hAnsi="Times New Roman" w:cs="Times New Roman"/>
          <w:b/>
          <w:bCs/>
          <w:i w:val="0"/>
          <w:iCs w:val="0"/>
          <w:sz w:val="28"/>
          <w:szCs w:val="28"/>
          <w:lang w:val="ru-RU"/>
        </w:rPr>
      </w:pPr>
      <w:r>
        <w:rPr>
          <w:rFonts w:hint="default" w:ascii="Times New Roman" w:hAnsi="Times New Roman" w:cs="Times New Roman"/>
          <w:b/>
          <w:bCs/>
          <w:i w:val="0"/>
          <w:iCs w:val="0"/>
          <w:sz w:val="28"/>
          <w:szCs w:val="28"/>
          <w:lang w:val="ru-RU"/>
        </w:rPr>
        <w:t>Со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дер</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жа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ние реа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би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ции:</w:t>
      </w:r>
    </w:p>
    <w:p w14:paraId="7160880E">
      <w:pPr>
        <w:numPr>
          <w:numId w:val="0"/>
        </w:numPr>
        <w:spacing w:line="240" w:lineRule="auto"/>
        <w:jc w:val="both"/>
        <w:rPr>
          <w:rFonts w:hint="default" w:ascii="Times New Roman" w:hAnsi="Times New Roman" w:cs="Times New Roman"/>
          <w:b w:val="0"/>
          <w:bCs w:val="0"/>
          <w:i w:val="0"/>
          <w:iCs w:val="0"/>
          <w:sz w:val="28"/>
          <w:szCs w:val="28"/>
          <w:lang w:val="ru-RU"/>
        </w:rPr>
      </w:pPr>
    </w:p>
    <w:p w14:paraId="1C04EF7A">
      <w:pPr>
        <w:numPr>
          <w:ilvl w:val="0"/>
          <w:numId w:val="4"/>
        </w:numPr>
        <w:spacing w:line="240" w:lineRule="auto"/>
        <w:ind w:left="420" w:leftChars="0" w:hanging="420"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Воз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мож</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 ран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нее 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 ме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прия</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тий, ко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рые долж</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 вли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ваться в 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ные про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ры, до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пол</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нять и обо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щать их. В слу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чае угро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зы ин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лид</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 они яв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ля</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ют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ся про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фи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лак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кой ее</w:t>
      </w:r>
    </w:p>
    <w:p w14:paraId="2BE398B9">
      <w:pPr>
        <w:numPr>
          <w:numId w:val="0"/>
        </w:numPr>
        <w:spacing w:line="240" w:lineRule="auto"/>
        <w:jc w:val="both"/>
        <w:rPr>
          <w:rFonts w:hint="default" w:ascii="Times New Roman" w:hAnsi="Times New Roman" w:cs="Times New Roman"/>
          <w:b w:val="0"/>
          <w:bCs w:val="0"/>
          <w:i w:val="0"/>
          <w:iCs w:val="0"/>
          <w:sz w:val="28"/>
          <w:szCs w:val="28"/>
          <w:lang w:val="ru-RU"/>
        </w:rPr>
      </w:pPr>
    </w:p>
    <w:p w14:paraId="399BE043">
      <w:pPr>
        <w:numPr>
          <w:ilvl w:val="0"/>
          <w:numId w:val="4"/>
        </w:numPr>
        <w:spacing w:line="240" w:lineRule="auto"/>
        <w:ind w:left="420" w:leftChars="0" w:hanging="420"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Не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рыв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ность реа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ции</w:t>
      </w:r>
    </w:p>
    <w:p w14:paraId="12AEC19B">
      <w:pPr>
        <w:numPr>
          <w:numId w:val="0"/>
        </w:numPr>
        <w:spacing w:line="240" w:lineRule="auto"/>
        <w:jc w:val="both"/>
        <w:rPr>
          <w:rFonts w:hint="default" w:ascii="Times New Roman" w:hAnsi="Times New Roman" w:cs="Times New Roman"/>
          <w:b w:val="0"/>
          <w:bCs w:val="0"/>
          <w:i w:val="0"/>
          <w:iCs w:val="0"/>
          <w:sz w:val="28"/>
          <w:szCs w:val="28"/>
          <w:lang w:val="ru-RU"/>
        </w:rPr>
      </w:pPr>
    </w:p>
    <w:p w14:paraId="43C0E523">
      <w:pPr>
        <w:numPr>
          <w:ilvl w:val="0"/>
          <w:numId w:val="4"/>
        </w:numPr>
        <w:spacing w:line="240" w:lineRule="auto"/>
        <w:ind w:left="420" w:leftChars="0" w:hanging="420"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Ком</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плекс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ный ха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рак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тер ме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прия</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тий – ме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ских,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аль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пси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ских, юри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ских</w:t>
      </w:r>
    </w:p>
    <w:p w14:paraId="379CBF97">
      <w:pPr>
        <w:numPr>
          <w:numId w:val="0"/>
        </w:numPr>
        <w:spacing w:line="240" w:lineRule="auto"/>
        <w:jc w:val="both"/>
        <w:rPr>
          <w:rFonts w:hint="default" w:ascii="Times New Roman" w:hAnsi="Times New Roman" w:cs="Times New Roman"/>
          <w:b w:val="0"/>
          <w:bCs w:val="0"/>
          <w:i w:val="0"/>
          <w:iCs w:val="0"/>
          <w:sz w:val="28"/>
          <w:szCs w:val="28"/>
          <w:lang w:val="ru-RU"/>
        </w:rPr>
      </w:pPr>
    </w:p>
    <w:p w14:paraId="229DF8F5">
      <w:pPr>
        <w:numPr>
          <w:ilvl w:val="0"/>
          <w:numId w:val="4"/>
        </w:numPr>
        <w:spacing w:line="240" w:lineRule="auto"/>
        <w:ind w:left="420" w:leftChars="0" w:hanging="420"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Ин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аль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ность под</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ра ме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прия</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тий</w:t>
      </w:r>
    </w:p>
    <w:p w14:paraId="2B8FB5D4">
      <w:pPr>
        <w:numPr>
          <w:numId w:val="0"/>
        </w:numPr>
        <w:spacing w:line="240" w:lineRule="auto"/>
        <w:jc w:val="both"/>
        <w:rPr>
          <w:rFonts w:hint="default" w:ascii="Times New Roman" w:hAnsi="Times New Roman" w:cs="Times New Roman"/>
          <w:b w:val="0"/>
          <w:bCs w:val="0"/>
          <w:i w:val="0"/>
          <w:iCs w:val="0"/>
          <w:sz w:val="28"/>
          <w:szCs w:val="28"/>
          <w:lang w:val="ru-RU"/>
        </w:rPr>
      </w:pPr>
    </w:p>
    <w:p w14:paraId="4EE0B239">
      <w:pPr>
        <w:numPr>
          <w:ilvl w:val="0"/>
          <w:numId w:val="4"/>
        </w:numPr>
        <w:spacing w:line="240" w:lineRule="auto"/>
        <w:ind w:left="420" w:leftChars="0" w:hanging="420"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Осу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реа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ции в кол</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w:t>
      </w:r>
    </w:p>
    <w:p w14:paraId="55690126">
      <w:pPr>
        <w:numPr>
          <w:numId w:val="0"/>
        </w:numPr>
        <w:spacing w:line="240" w:lineRule="auto"/>
        <w:jc w:val="both"/>
        <w:rPr>
          <w:rFonts w:hint="default" w:ascii="Times New Roman" w:hAnsi="Times New Roman" w:cs="Times New Roman"/>
          <w:b w:val="0"/>
          <w:bCs w:val="0"/>
          <w:i w:val="0"/>
          <w:iCs w:val="0"/>
          <w:sz w:val="28"/>
          <w:szCs w:val="28"/>
          <w:lang w:val="ru-RU"/>
        </w:rPr>
      </w:pPr>
    </w:p>
    <w:p w14:paraId="0C92A5DA">
      <w:pPr>
        <w:numPr>
          <w:ilvl w:val="0"/>
          <w:numId w:val="4"/>
        </w:numPr>
        <w:spacing w:line="240" w:lineRule="auto"/>
        <w:ind w:left="420" w:leftChars="0" w:hanging="420"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Воз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 к 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 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му тру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ду</w:t>
      </w:r>
    </w:p>
    <w:p w14:paraId="0CE6D46B">
      <w:pPr>
        <w:numPr>
          <w:numId w:val="0"/>
        </w:numPr>
        <w:spacing w:line="240" w:lineRule="auto"/>
        <w:jc w:val="both"/>
        <w:rPr>
          <w:rFonts w:hint="default" w:ascii="Times New Roman" w:hAnsi="Times New Roman" w:cs="Times New Roman"/>
          <w:b w:val="0"/>
          <w:bCs w:val="0"/>
          <w:i w:val="0"/>
          <w:iCs w:val="0"/>
          <w:sz w:val="28"/>
          <w:szCs w:val="28"/>
          <w:lang w:val="ru-RU"/>
        </w:rPr>
      </w:pPr>
    </w:p>
    <w:p w14:paraId="00A46498">
      <w:pPr>
        <w:numPr>
          <w:numId w:val="0"/>
        </w:numPr>
        <w:spacing w:line="240" w:lineRule="auto"/>
        <w:ind w:firstLine="708" w:firstLineChars="0"/>
        <w:jc w:val="both"/>
        <w:rPr>
          <w:rFonts w:hint="default" w:ascii="Times New Roman" w:hAnsi="Times New Roman" w:cs="Times New Roman"/>
          <w:b/>
          <w:bCs/>
          <w:i w:val="0"/>
          <w:iCs w:val="0"/>
          <w:sz w:val="28"/>
          <w:szCs w:val="28"/>
          <w:lang w:val="ru-RU"/>
        </w:rPr>
      </w:pPr>
      <w:r>
        <w:rPr>
          <w:rFonts w:hint="default" w:ascii="Times New Roman" w:hAnsi="Times New Roman" w:cs="Times New Roman"/>
          <w:b/>
          <w:bCs/>
          <w:i w:val="0"/>
          <w:iCs w:val="0"/>
          <w:sz w:val="28"/>
          <w:szCs w:val="28"/>
          <w:lang w:val="ru-RU"/>
        </w:rPr>
        <w:t>В на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стоя</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щее вре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мя в Рос</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сии при оп</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ре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нии тру</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спо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соб</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сти ис</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хо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дят из трех групп:</w:t>
      </w:r>
    </w:p>
    <w:p w14:paraId="22AC18DD">
      <w:pPr>
        <w:numPr>
          <w:numId w:val="0"/>
        </w:numPr>
        <w:spacing w:line="240" w:lineRule="auto"/>
        <w:jc w:val="both"/>
        <w:rPr>
          <w:rFonts w:hint="default" w:ascii="Times New Roman" w:hAnsi="Times New Roman" w:cs="Times New Roman"/>
          <w:b w:val="0"/>
          <w:bCs w:val="0"/>
          <w:i w:val="0"/>
          <w:iCs w:val="0"/>
          <w:sz w:val="28"/>
          <w:szCs w:val="28"/>
          <w:lang w:val="ru-RU"/>
        </w:rPr>
      </w:pPr>
    </w:p>
    <w:p w14:paraId="6976AF52">
      <w:pPr>
        <w:numPr>
          <w:numId w:val="0"/>
        </w:numPr>
        <w:spacing w:line="240" w:lineRule="auto"/>
        <w:jc w:val="both"/>
        <w:rPr>
          <w:rFonts w:hint="default" w:ascii="Times New Roman" w:hAnsi="Times New Roman" w:cs="Times New Roman"/>
          <w:b/>
          <w:bCs/>
          <w:i/>
          <w:iCs/>
          <w:sz w:val="28"/>
          <w:szCs w:val="28"/>
          <w:lang w:val="ru-RU"/>
        </w:rPr>
      </w:pPr>
      <w:r>
        <w:rPr>
          <w:rFonts w:hint="default" w:ascii="Times New Roman" w:hAnsi="Times New Roman" w:cs="Times New Roman"/>
          <w:b/>
          <w:bCs/>
          <w:i/>
          <w:iCs/>
          <w:sz w:val="28"/>
          <w:szCs w:val="28"/>
          <w:lang w:val="ru-RU"/>
        </w:rPr>
        <w:t>пер</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вая – пол</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стью не</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тру</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до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спо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со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бен по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сле пе</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ре</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не</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сен</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го за</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бо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лева</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ния или в ре</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зуль</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та</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те по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вре</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ж</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де</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ния. Ну</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ж</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да</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ет</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ся в по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сто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ян</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ном ухо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де</w:t>
      </w:r>
    </w:p>
    <w:p w14:paraId="6C01DA8A">
      <w:pPr>
        <w:numPr>
          <w:numId w:val="0"/>
        </w:numPr>
        <w:spacing w:line="240" w:lineRule="auto"/>
        <w:jc w:val="both"/>
        <w:rPr>
          <w:rFonts w:hint="default" w:ascii="Times New Roman" w:hAnsi="Times New Roman" w:cs="Times New Roman"/>
          <w:b/>
          <w:bCs/>
          <w:i/>
          <w:iCs/>
          <w:sz w:val="28"/>
          <w:szCs w:val="28"/>
          <w:lang w:val="ru-RU"/>
        </w:rPr>
      </w:pPr>
    </w:p>
    <w:p w14:paraId="254EDBE6">
      <w:pPr>
        <w:numPr>
          <w:numId w:val="0"/>
        </w:numPr>
        <w:spacing w:line="240" w:lineRule="auto"/>
        <w:jc w:val="both"/>
        <w:rPr>
          <w:rFonts w:hint="default" w:ascii="Times New Roman" w:hAnsi="Times New Roman" w:cs="Times New Roman"/>
          <w:b/>
          <w:bCs/>
          <w:i/>
          <w:iCs/>
          <w:sz w:val="28"/>
          <w:szCs w:val="28"/>
          <w:lang w:val="ru-RU"/>
        </w:rPr>
      </w:pPr>
      <w:r>
        <w:rPr>
          <w:rFonts w:hint="default" w:ascii="Times New Roman" w:hAnsi="Times New Roman" w:cs="Times New Roman"/>
          <w:b/>
          <w:bCs/>
          <w:i/>
          <w:iCs/>
          <w:sz w:val="28"/>
          <w:szCs w:val="28"/>
          <w:lang w:val="ru-RU"/>
        </w:rPr>
        <w:t>вто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рая – пол</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стью ут</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ра</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че</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на воз</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мож</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ность ра</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бо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тать в преж</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них усло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ви</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ях</w:t>
      </w:r>
    </w:p>
    <w:p w14:paraId="09266894">
      <w:pPr>
        <w:numPr>
          <w:numId w:val="0"/>
        </w:numPr>
        <w:spacing w:line="240" w:lineRule="auto"/>
        <w:jc w:val="both"/>
        <w:rPr>
          <w:rFonts w:hint="default" w:ascii="Times New Roman" w:hAnsi="Times New Roman" w:cs="Times New Roman"/>
          <w:b/>
          <w:bCs/>
          <w:i/>
          <w:iCs/>
          <w:sz w:val="28"/>
          <w:szCs w:val="28"/>
          <w:lang w:val="ru-RU"/>
        </w:rPr>
      </w:pPr>
    </w:p>
    <w:p w14:paraId="47A6023D">
      <w:pPr>
        <w:numPr>
          <w:numId w:val="0"/>
        </w:numPr>
        <w:spacing w:line="240" w:lineRule="auto"/>
        <w:jc w:val="both"/>
        <w:rPr>
          <w:rFonts w:hint="default" w:ascii="Times New Roman" w:hAnsi="Times New Roman" w:cs="Times New Roman"/>
          <w:b/>
          <w:bCs/>
          <w:i/>
          <w:iCs/>
          <w:sz w:val="28"/>
          <w:szCs w:val="28"/>
          <w:lang w:val="ru-RU"/>
        </w:rPr>
      </w:pPr>
      <w:r>
        <w:rPr>
          <w:rFonts w:hint="default" w:ascii="Times New Roman" w:hAnsi="Times New Roman" w:cs="Times New Roman"/>
          <w:b/>
          <w:bCs/>
          <w:i/>
          <w:iCs/>
          <w:sz w:val="28"/>
          <w:szCs w:val="28"/>
          <w:lang w:val="ru-RU"/>
        </w:rPr>
        <w:t>тре</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тья – ог</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ра</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ни</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чен</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но год</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ны для ра</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бо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ты по спе</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ци</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аль</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сти, в меньшем объ</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е</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ме и при ог</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ра</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ни</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че</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нии ра</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бо</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че</w:t>
      </w:r>
      <w:r>
        <w:rPr>
          <w:rFonts w:hint="default" w:ascii="Times New Roman" w:hAnsi="Times New Roman" w:cs="Times New Roman"/>
          <w:b/>
          <w:bCs/>
          <w:i/>
          <w:iCs/>
          <w:sz w:val="28"/>
          <w:szCs w:val="28"/>
          <w:lang w:val="ru-RU"/>
        </w:rPr>
        <w:softHyphen/>
      </w:r>
      <w:r>
        <w:rPr>
          <w:rFonts w:hint="default" w:ascii="Times New Roman" w:hAnsi="Times New Roman" w:cs="Times New Roman"/>
          <w:b/>
          <w:bCs/>
          <w:i/>
          <w:iCs/>
          <w:sz w:val="28"/>
          <w:szCs w:val="28"/>
          <w:lang w:val="ru-RU"/>
        </w:rPr>
        <w:t>го дня</w:t>
      </w:r>
    </w:p>
    <w:p w14:paraId="07D13364">
      <w:pPr>
        <w:numPr>
          <w:numId w:val="0"/>
        </w:numPr>
        <w:spacing w:line="240" w:lineRule="auto"/>
        <w:jc w:val="both"/>
        <w:rPr>
          <w:rFonts w:hint="default" w:ascii="Times New Roman" w:hAnsi="Times New Roman" w:cs="Times New Roman"/>
          <w:b w:val="0"/>
          <w:bCs w:val="0"/>
          <w:i w:val="0"/>
          <w:iCs w:val="0"/>
          <w:sz w:val="28"/>
          <w:szCs w:val="28"/>
          <w:lang w:val="ru-RU"/>
        </w:rPr>
      </w:pPr>
    </w:p>
    <w:p w14:paraId="4BC0B562">
      <w:pPr>
        <w:numPr>
          <w:numId w:val="0"/>
        </w:numPr>
        <w:spacing w:line="240" w:lineRule="auto"/>
        <w:jc w:val="both"/>
        <w:rPr>
          <w:rFonts w:hint="default" w:ascii="Times New Roman" w:hAnsi="Times New Roman" w:cs="Times New Roman"/>
          <w:b/>
          <w:bCs/>
          <w:i w:val="0"/>
          <w:iCs w:val="0"/>
          <w:sz w:val="28"/>
          <w:szCs w:val="28"/>
          <w:lang w:val="ru-RU"/>
        </w:rPr>
      </w:pPr>
      <w:r>
        <w:rPr>
          <w:rFonts w:hint="default" w:ascii="Times New Roman" w:hAnsi="Times New Roman" w:cs="Times New Roman"/>
          <w:b/>
          <w:bCs/>
          <w:i w:val="0"/>
          <w:iCs w:val="0"/>
          <w:sz w:val="28"/>
          <w:szCs w:val="28"/>
          <w:lang w:val="ru-RU"/>
        </w:rPr>
        <w:t>Ос</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нов</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ные прин</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ци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пы реа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би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ции:</w:t>
      </w:r>
    </w:p>
    <w:p w14:paraId="580BC23E">
      <w:pPr>
        <w:numPr>
          <w:numId w:val="0"/>
        </w:numPr>
        <w:spacing w:line="240" w:lineRule="auto"/>
        <w:jc w:val="both"/>
        <w:rPr>
          <w:rFonts w:hint="default" w:ascii="Times New Roman" w:hAnsi="Times New Roman" w:cs="Times New Roman"/>
          <w:b w:val="0"/>
          <w:bCs w:val="0"/>
          <w:i w:val="0"/>
          <w:iCs w:val="0"/>
          <w:sz w:val="28"/>
          <w:szCs w:val="28"/>
          <w:lang w:val="ru-RU"/>
        </w:rPr>
      </w:pPr>
    </w:p>
    <w:p w14:paraId="622BFD2E">
      <w:pPr>
        <w:numPr>
          <w:numId w:val="0"/>
        </w:numPr>
        <w:spacing w:line="240" w:lineRule="auto"/>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bCs/>
          <w:i w:val="0"/>
          <w:iCs w:val="0"/>
          <w:sz w:val="28"/>
          <w:szCs w:val="28"/>
          <w:lang w:val="ru-RU"/>
        </w:rPr>
        <w:t>Прин</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цип парт</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нер</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ст</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ва</w:t>
      </w:r>
      <w:r>
        <w:rPr>
          <w:rFonts w:hint="default" w:ascii="Times New Roman" w:hAnsi="Times New Roman" w:cs="Times New Roman"/>
          <w:b w:val="0"/>
          <w:bCs w:val="0"/>
          <w:i w:val="0"/>
          <w:iCs w:val="0"/>
          <w:sz w:val="28"/>
          <w:szCs w:val="28"/>
          <w:lang w:val="ru-RU"/>
        </w:rPr>
        <w:t xml:space="preserve"> – ак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ное вклю</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 в 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нореа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он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ный про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цесс, при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его к уча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стию в вос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станов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нии 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шен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нью функ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ций и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аль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свя</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зей</w:t>
      </w:r>
    </w:p>
    <w:p w14:paraId="008DEAE2">
      <w:pPr>
        <w:numPr>
          <w:numId w:val="0"/>
        </w:numPr>
        <w:spacing w:line="240" w:lineRule="auto"/>
        <w:jc w:val="both"/>
        <w:rPr>
          <w:rFonts w:hint="default" w:ascii="Times New Roman" w:hAnsi="Times New Roman" w:cs="Times New Roman"/>
          <w:b w:val="0"/>
          <w:bCs w:val="0"/>
          <w:i w:val="0"/>
          <w:iCs w:val="0"/>
          <w:sz w:val="28"/>
          <w:szCs w:val="28"/>
          <w:lang w:val="ru-RU"/>
        </w:rPr>
      </w:pPr>
    </w:p>
    <w:p w14:paraId="576DD032">
      <w:pPr>
        <w:numPr>
          <w:numId w:val="0"/>
        </w:numPr>
        <w:spacing w:line="240" w:lineRule="auto"/>
        <w:jc w:val="both"/>
        <w:rPr>
          <w:rFonts w:hint="default" w:ascii="Times New Roman" w:hAnsi="Times New Roman" w:cs="Times New Roman"/>
          <w:b w:val="0"/>
          <w:bCs w:val="0"/>
          <w:i w:val="0"/>
          <w:iCs w:val="0"/>
          <w:sz w:val="28"/>
          <w:szCs w:val="28"/>
          <w:lang w:val="ru-RU"/>
        </w:rPr>
      </w:pPr>
    </w:p>
    <w:p w14:paraId="31CF7F1D">
      <w:pPr>
        <w:numPr>
          <w:numId w:val="0"/>
        </w:numPr>
        <w:spacing w:line="240" w:lineRule="auto"/>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bCs/>
          <w:i w:val="0"/>
          <w:iCs w:val="0"/>
          <w:sz w:val="28"/>
          <w:szCs w:val="28"/>
          <w:lang w:val="ru-RU"/>
        </w:rPr>
        <w:t>Прин</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цип раз</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сто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рон</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сти</w:t>
      </w:r>
      <w:r>
        <w:rPr>
          <w:rFonts w:hint="default" w:ascii="Times New Roman" w:hAnsi="Times New Roman" w:cs="Times New Roman"/>
          <w:b w:val="0"/>
          <w:bCs w:val="0"/>
          <w:i w:val="0"/>
          <w:iCs w:val="0"/>
          <w:sz w:val="28"/>
          <w:szCs w:val="28"/>
          <w:lang w:val="ru-RU"/>
        </w:rPr>
        <w:t xml:space="preserve"> уси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лий, 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прав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на раз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ные сферы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w:t>
      </w:r>
    </w:p>
    <w:p w14:paraId="41724D78">
      <w:pPr>
        <w:numPr>
          <w:numId w:val="0"/>
        </w:numPr>
        <w:spacing w:line="240" w:lineRule="auto"/>
        <w:jc w:val="both"/>
        <w:rPr>
          <w:rFonts w:hint="default" w:ascii="Times New Roman" w:hAnsi="Times New Roman" w:cs="Times New Roman"/>
          <w:b w:val="0"/>
          <w:bCs w:val="0"/>
          <w:i w:val="0"/>
          <w:iCs w:val="0"/>
          <w:sz w:val="28"/>
          <w:szCs w:val="28"/>
          <w:lang w:val="ru-RU"/>
        </w:rPr>
      </w:pPr>
    </w:p>
    <w:p w14:paraId="517FA4C7">
      <w:pPr>
        <w:numPr>
          <w:numId w:val="0"/>
        </w:numPr>
        <w:spacing w:line="240" w:lineRule="auto"/>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bCs/>
          <w:i w:val="0"/>
          <w:iCs w:val="0"/>
          <w:sz w:val="28"/>
          <w:szCs w:val="28"/>
          <w:lang w:val="ru-RU"/>
        </w:rPr>
        <w:t>Прин</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цип един</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ст</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ва</w:t>
      </w:r>
      <w:r>
        <w:rPr>
          <w:rFonts w:hint="default" w:ascii="Times New Roman" w:hAnsi="Times New Roman" w:cs="Times New Roman"/>
          <w:b w:val="0"/>
          <w:bCs w:val="0"/>
          <w:i w:val="0"/>
          <w:iCs w:val="0"/>
          <w:sz w:val="28"/>
          <w:szCs w:val="28"/>
          <w:lang w:val="ru-RU"/>
        </w:rPr>
        <w:t xml:space="preserve"> био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ских и пси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аль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воз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дей</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вий</w:t>
      </w:r>
    </w:p>
    <w:p w14:paraId="07F7AB0E">
      <w:pPr>
        <w:numPr>
          <w:numId w:val="0"/>
        </w:numPr>
        <w:spacing w:line="240" w:lineRule="auto"/>
        <w:jc w:val="both"/>
        <w:rPr>
          <w:rFonts w:hint="default" w:ascii="Times New Roman" w:hAnsi="Times New Roman" w:cs="Times New Roman"/>
          <w:b w:val="0"/>
          <w:bCs w:val="0"/>
          <w:i w:val="0"/>
          <w:iCs w:val="0"/>
          <w:sz w:val="28"/>
          <w:szCs w:val="28"/>
          <w:lang w:val="ru-RU"/>
        </w:rPr>
      </w:pPr>
    </w:p>
    <w:p w14:paraId="3319E724">
      <w:pPr>
        <w:numPr>
          <w:numId w:val="0"/>
        </w:numPr>
        <w:spacing w:line="240" w:lineRule="auto"/>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bCs/>
          <w:i w:val="0"/>
          <w:iCs w:val="0"/>
          <w:sz w:val="28"/>
          <w:szCs w:val="28"/>
          <w:lang w:val="ru-RU"/>
        </w:rPr>
        <w:t>Прин</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цип сту</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пен</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ча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сти</w:t>
      </w:r>
      <w:r>
        <w:rPr>
          <w:rFonts w:hint="default" w:ascii="Times New Roman" w:hAnsi="Times New Roman" w:cs="Times New Roman"/>
          <w:b w:val="0"/>
          <w:bCs w:val="0"/>
          <w:i w:val="0"/>
          <w:iCs w:val="0"/>
          <w:sz w:val="28"/>
          <w:szCs w:val="28"/>
          <w:lang w:val="ru-RU"/>
        </w:rPr>
        <w:t xml:space="preserve"> (пе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ход</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 про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мых воз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дей</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вий</w:t>
      </w:r>
    </w:p>
    <w:p w14:paraId="3CD165F6">
      <w:pPr>
        <w:numPr>
          <w:numId w:val="0"/>
        </w:numPr>
        <w:spacing w:line="240" w:lineRule="auto"/>
        <w:jc w:val="both"/>
        <w:rPr>
          <w:rFonts w:hint="default" w:ascii="Times New Roman" w:hAnsi="Times New Roman" w:cs="Times New Roman"/>
          <w:b w:val="0"/>
          <w:bCs w:val="0"/>
          <w:i w:val="0"/>
          <w:iCs w:val="0"/>
          <w:sz w:val="28"/>
          <w:szCs w:val="28"/>
          <w:lang w:val="ru-RU"/>
        </w:rPr>
      </w:pPr>
    </w:p>
    <w:p w14:paraId="487A3EBC">
      <w:pPr>
        <w:numPr>
          <w:numId w:val="0"/>
        </w:numPr>
        <w:spacing w:line="240" w:lineRule="auto"/>
        <w:jc w:val="center"/>
        <w:rPr>
          <w:rFonts w:hint="default" w:ascii="Times New Roman" w:hAnsi="Times New Roman" w:cs="Times New Roman"/>
          <w:b/>
          <w:bCs/>
          <w:i w:val="0"/>
          <w:iCs w:val="0"/>
          <w:sz w:val="28"/>
          <w:szCs w:val="28"/>
          <w:lang w:val="ru-RU"/>
        </w:rPr>
      </w:pPr>
      <w:r>
        <w:rPr>
          <w:rFonts w:hint="default" w:ascii="Times New Roman" w:hAnsi="Times New Roman" w:cs="Times New Roman"/>
          <w:b/>
          <w:bCs/>
          <w:i w:val="0"/>
          <w:iCs w:val="0"/>
          <w:sz w:val="28"/>
          <w:szCs w:val="28"/>
          <w:lang w:val="ru-RU"/>
        </w:rPr>
        <w:t>Пси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хо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ги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че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ские ас</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пек</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ты реа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би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ции вклю</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ча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ют сле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дую</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щие меро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прия</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тия:</w:t>
      </w:r>
    </w:p>
    <w:p w14:paraId="18781129">
      <w:pPr>
        <w:numPr>
          <w:numId w:val="0"/>
        </w:numPr>
        <w:spacing w:line="240" w:lineRule="auto"/>
        <w:jc w:val="both"/>
        <w:rPr>
          <w:rFonts w:hint="default" w:ascii="Times New Roman" w:hAnsi="Times New Roman" w:cs="Times New Roman"/>
          <w:b w:val="0"/>
          <w:bCs w:val="0"/>
          <w:i w:val="0"/>
          <w:iCs w:val="0"/>
          <w:sz w:val="28"/>
          <w:szCs w:val="28"/>
          <w:lang w:val="ru-RU"/>
        </w:rPr>
      </w:pPr>
    </w:p>
    <w:p w14:paraId="05BFE6C5">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Изу</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ние лич</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сти боль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го, струк</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ту</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ры на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ру</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ше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ний и ме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ха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низ</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мов ком</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пен</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ции; со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аль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ных по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зи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ций и ро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го по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ния боль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го в раз</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лич</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ных груп</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пах; ди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ми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ская кор</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рек</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ция их с уче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том за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дач и ре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зуль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тов реа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би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ции</w:t>
      </w:r>
    </w:p>
    <w:p w14:paraId="373DD5B8">
      <w:pPr>
        <w:numPr>
          <w:numId w:val="0"/>
        </w:numPr>
        <w:spacing w:line="240" w:lineRule="auto"/>
        <w:jc w:val="both"/>
        <w:rPr>
          <w:rFonts w:hint="default" w:ascii="Times New Roman" w:hAnsi="Times New Roman" w:cs="Times New Roman"/>
          <w:b w:val="0"/>
          <w:bCs w:val="0"/>
          <w:i/>
          <w:iCs/>
          <w:sz w:val="28"/>
          <w:szCs w:val="28"/>
          <w:lang w:val="ru-RU"/>
        </w:rPr>
      </w:pPr>
    </w:p>
    <w:p w14:paraId="721E6E41">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Со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аль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но-пси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хо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ское ис</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сле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ние об</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ще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ния боль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ных, взаимо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от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ше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ний в семь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ях и ле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чеб</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ных груп</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пах и их ди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ми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ки в процес</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се пси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хо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кор</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рек</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он</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ной и пси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хо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пев</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ской ра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бо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ты</w:t>
      </w:r>
    </w:p>
    <w:p w14:paraId="408E2873">
      <w:pPr>
        <w:numPr>
          <w:numId w:val="0"/>
        </w:numPr>
        <w:spacing w:line="240" w:lineRule="auto"/>
        <w:jc w:val="both"/>
        <w:rPr>
          <w:rFonts w:hint="default" w:ascii="Times New Roman" w:hAnsi="Times New Roman" w:cs="Times New Roman"/>
          <w:b w:val="0"/>
          <w:bCs w:val="0"/>
          <w:i/>
          <w:iCs/>
          <w:sz w:val="28"/>
          <w:szCs w:val="28"/>
          <w:lang w:val="ru-RU"/>
        </w:rPr>
      </w:pPr>
    </w:p>
    <w:p w14:paraId="6D6C168A">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Ис</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сле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ние те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пев</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ско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го кол</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лек</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ва, взаи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мо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от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ше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ний боль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ных и ме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цин</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ских ра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бот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ков; раз</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бот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ка ре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ко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мен</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ций по оп</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ми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за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ции те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пев</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ской сре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ды</w:t>
      </w:r>
    </w:p>
    <w:p w14:paraId="22C58F9F">
      <w:pPr>
        <w:numPr>
          <w:numId w:val="0"/>
        </w:numPr>
        <w:spacing w:line="240" w:lineRule="auto"/>
        <w:jc w:val="both"/>
        <w:rPr>
          <w:rFonts w:hint="default" w:ascii="Times New Roman" w:hAnsi="Times New Roman" w:cs="Times New Roman"/>
          <w:b w:val="0"/>
          <w:bCs w:val="0"/>
          <w:i/>
          <w:iCs/>
          <w:sz w:val="28"/>
          <w:szCs w:val="28"/>
          <w:lang w:val="ru-RU"/>
        </w:rPr>
      </w:pPr>
    </w:p>
    <w:p w14:paraId="1C00614B">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Оцен</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ка пси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хо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ских фак</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ров вне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пев</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ско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го со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ально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го ок</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ру</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же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ния</w:t>
      </w:r>
    </w:p>
    <w:p w14:paraId="012F53B5">
      <w:pPr>
        <w:numPr>
          <w:numId w:val="0"/>
        </w:numPr>
        <w:spacing w:line="240" w:lineRule="auto"/>
        <w:jc w:val="both"/>
        <w:rPr>
          <w:rFonts w:hint="default" w:ascii="Times New Roman" w:hAnsi="Times New Roman" w:cs="Times New Roman"/>
          <w:b w:val="0"/>
          <w:bCs w:val="0"/>
          <w:i w:val="0"/>
          <w:iCs w:val="0"/>
          <w:sz w:val="28"/>
          <w:szCs w:val="28"/>
          <w:lang w:val="ru-RU"/>
        </w:rPr>
      </w:pPr>
    </w:p>
    <w:p w14:paraId="64F90885">
      <w:pPr>
        <w:numPr>
          <w:numId w:val="0"/>
        </w:numPr>
        <w:spacing w:line="240" w:lineRule="auto"/>
        <w:jc w:val="both"/>
        <w:rPr>
          <w:rFonts w:hint="default" w:ascii="Times New Roman" w:hAnsi="Times New Roman" w:cs="Times New Roman"/>
          <w:b w:val="0"/>
          <w:bCs w:val="0"/>
          <w:i w:val="0"/>
          <w:iCs w:val="0"/>
          <w:sz w:val="28"/>
          <w:szCs w:val="28"/>
          <w:lang w:val="ru-RU"/>
        </w:rPr>
      </w:pPr>
    </w:p>
    <w:p w14:paraId="7F154DE9">
      <w:pPr>
        <w:numPr>
          <w:numId w:val="0"/>
        </w:numPr>
        <w:spacing w:line="240" w:lineRule="auto"/>
        <w:jc w:val="both"/>
        <w:rPr>
          <w:rFonts w:hint="default" w:ascii="Times New Roman" w:hAnsi="Times New Roman" w:cs="Times New Roman"/>
          <w:b w:val="0"/>
          <w:bCs w:val="0"/>
          <w:i w:val="0"/>
          <w:iCs w:val="0"/>
          <w:sz w:val="28"/>
          <w:szCs w:val="28"/>
          <w:lang w:val="ru-RU"/>
        </w:rPr>
      </w:pPr>
    </w:p>
    <w:p w14:paraId="10E02566">
      <w:pPr>
        <w:numPr>
          <w:numId w:val="0"/>
        </w:numPr>
        <w:spacing w:line="240" w:lineRule="auto"/>
        <w:jc w:val="center"/>
        <w:rPr>
          <w:rFonts w:hint="default" w:ascii="Times New Roman" w:hAnsi="Times New Roman" w:cs="Times New Roman"/>
          <w:b/>
          <w:bCs/>
          <w:i w:val="0"/>
          <w:iCs w:val="0"/>
          <w:sz w:val="28"/>
          <w:szCs w:val="28"/>
          <w:lang w:val="ru-RU"/>
        </w:rPr>
      </w:pPr>
      <w:r>
        <w:rPr>
          <w:rFonts w:hint="default" w:ascii="Times New Roman" w:hAnsi="Times New Roman" w:cs="Times New Roman"/>
          <w:b/>
          <w:bCs/>
          <w:i w:val="0"/>
          <w:iCs w:val="0"/>
          <w:sz w:val="28"/>
          <w:szCs w:val="28"/>
          <w:lang w:val="ru-RU"/>
        </w:rPr>
        <w:t>Психологическая характеристика больного на стадии начала и разгара болезни</w:t>
      </w:r>
    </w:p>
    <w:p w14:paraId="092FB06F">
      <w:pPr>
        <w:numPr>
          <w:numId w:val="0"/>
        </w:numPr>
        <w:spacing w:line="240" w:lineRule="auto"/>
        <w:jc w:val="both"/>
        <w:rPr>
          <w:rFonts w:hint="default" w:ascii="Times New Roman" w:hAnsi="Times New Roman" w:cs="Times New Roman"/>
          <w:b w:val="0"/>
          <w:bCs w:val="0"/>
          <w:i w:val="0"/>
          <w:iCs w:val="0"/>
          <w:sz w:val="28"/>
          <w:szCs w:val="28"/>
          <w:lang w:val="ru-RU"/>
        </w:rPr>
      </w:pPr>
    </w:p>
    <w:p w14:paraId="51EBC1D9">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bCs/>
          <w:i w:val="0"/>
          <w:iCs w:val="0"/>
          <w:sz w:val="28"/>
          <w:szCs w:val="28"/>
          <w:lang w:val="ru-RU"/>
        </w:rPr>
        <w:t xml:space="preserve">Начальная стадия соматического заболевания. </w:t>
      </w:r>
      <w:r>
        <w:rPr>
          <w:rFonts w:hint="default" w:ascii="Times New Roman" w:hAnsi="Times New Roman" w:cs="Times New Roman"/>
          <w:b w:val="0"/>
          <w:bCs w:val="0"/>
          <w:i w:val="0"/>
          <w:iCs w:val="0"/>
          <w:sz w:val="28"/>
          <w:szCs w:val="28"/>
          <w:lang w:val="ru-RU"/>
        </w:rPr>
        <w:t>На этой стадии у больного преобладают отрицательно-эмоциональные реакции в связи со стрессовой ситуацией – тревога, страх, растерянность. Стрес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вая 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туа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ция в 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 за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выша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тре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к при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соби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ным ме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мам.</w:t>
      </w:r>
    </w:p>
    <w:p w14:paraId="0E19FC47">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bCs/>
          <w:i w:val="0"/>
          <w:iCs w:val="0"/>
          <w:sz w:val="28"/>
          <w:szCs w:val="28"/>
          <w:lang w:val="ru-RU"/>
        </w:rPr>
        <w:t>На ста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дии раз</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га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ра при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сое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ня</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ют</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ся ка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че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ст</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вен</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ные ха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рак</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ри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сти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ки забо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ва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ния</w:t>
      </w:r>
      <w:r>
        <w:rPr>
          <w:rFonts w:hint="default" w:ascii="Times New Roman" w:hAnsi="Times New Roman" w:cs="Times New Roman"/>
          <w:b w:val="0"/>
          <w:bCs w:val="0"/>
          <w:i w:val="0"/>
          <w:iCs w:val="0"/>
          <w:sz w:val="28"/>
          <w:szCs w:val="28"/>
          <w:lang w:val="ru-RU"/>
        </w:rPr>
        <w:t xml:space="preserve"> – боль, ли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рад</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ка, тем</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ра. Ин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сив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ность субъ</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тивных ощу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ний дос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сво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его мак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 за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тем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ной при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сабли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ся к фак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ту 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 На этой ста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дии на сме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ну тре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ге, стра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ху и рас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рян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 при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дят ожи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и 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да на вы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здо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Вза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мен не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ус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той</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вой адап</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ции и да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же де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дап</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ции при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дит вы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бот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ка новых форм от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ше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 ак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ная адап</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ция на 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вом уров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не. В кли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ской пси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гии осо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бая роль в адап</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ции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 к за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нию от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дит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ся за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щит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ным ме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мам и ко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пин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вым страте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ям.</w:t>
      </w:r>
    </w:p>
    <w:p w14:paraId="25FF12A3">
      <w:pPr>
        <w:numPr>
          <w:numId w:val="0"/>
        </w:numPr>
        <w:spacing w:line="240" w:lineRule="auto"/>
        <w:jc w:val="both"/>
        <w:rPr>
          <w:rFonts w:hint="default" w:ascii="Times New Roman" w:hAnsi="Times New Roman" w:cs="Times New Roman"/>
          <w:b w:val="0"/>
          <w:bCs w:val="0"/>
          <w:i w:val="0"/>
          <w:iCs w:val="0"/>
          <w:sz w:val="28"/>
          <w:szCs w:val="28"/>
          <w:lang w:val="ru-RU"/>
        </w:rPr>
      </w:pPr>
    </w:p>
    <w:p w14:paraId="04C29EED">
      <w:pPr>
        <w:numPr>
          <w:numId w:val="0"/>
        </w:numPr>
        <w:spacing w:line="240" w:lineRule="auto"/>
        <w:jc w:val="center"/>
        <w:rPr>
          <w:rFonts w:hint="default" w:ascii="Times New Roman" w:hAnsi="Times New Roman" w:cs="Times New Roman"/>
          <w:b/>
          <w:bCs/>
          <w:i w:val="0"/>
          <w:iCs w:val="0"/>
          <w:sz w:val="28"/>
          <w:szCs w:val="28"/>
          <w:lang w:val="ru-RU"/>
        </w:rPr>
      </w:pPr>
      <w:r>
        <w:rPr>
          <w:rFonts w:hint="default" w:ascii="Times New Roman" w:hAnsi="Times New Roman" w:cs="Times New Roman"/>
          <w:b/>
          <w:bCs/>
          <w:i w:val="0"/>
          <w:iCs w:val="0"/>
          <w:sz w:val="28"/>
          <w:szCs w:val="28"/>
          <w:lang w:val="ru-RU"/>
        </w:rPr>
        <w:t>Психологическое содержание исхода болезни: выздоровление, хронификация</w:t>
      </w:r>
    </w:p>
    <w:p w14:paraId="04DEDAA8">
      <w:pPr>
        <w:numPr>
          <w:numId w:val="0"/>
        </w:numPr>
        <w:spacing w:line="240" w:lineRule="auto"/>
        <w:jc w:val="both"/>
        <w:rPr>
          <w:rFonts w:hint="default" w:ascii="Times New Roman" w:hAnsi="Times New Roman" w:cs="Times New Roman"/>
          <w:b w:val="0"/>
          <w:bCs w:val="0"/>
          <w:i w:val="0"/>
          <w:iCs w:val="0"/>
          <w:sz w:val="28"/>
          <w:szCs w:val="28"/>
          <w:lang w:val="ru-RU"/>
        </w:rPr>
      </w:pPr>
    </w:p>
    <w:p w14:paraId="14C6CF33">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bCs/>
          <w:i w:val="0"/>
          <w:iCs w:val="0"/>
          <w:sz w:val="28"/>
          <w:szCs w:val="28"/>
          <w:lang w:val="ru-RU"/>
        </w:rPr>
        <w:t>Наи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бо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лее час</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тым ис</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хо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дом со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ма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че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ско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го за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бо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ва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ния яв</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ля</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ет</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ся выздоровление – ком</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пен</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ция па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ги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че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ских рас</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стройств и вос</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станов</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ние на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ру</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шен</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ных функ</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 xml:space="preserve">ций. </w:t>
      </w:r>
      <w:r>
        <w:rPr>
          <w:rFonts w:hint="default" w:ascii="Times New Roman" w:hAnsi="Times New Roman" w:cs="Times New Roman"/>
          <w:b w:val="0"/>
          <w:bCs w:val="0"/>
          <w:i w:val="0"/>
          <w:iCs w:val="0"/>
          <w:sz w:val="28"/>
          <w:szCs w:val="28"/>
          <w:lang w:val="ru-RU"/>
        </w:rPr>
        <w:t>Вы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здо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 фе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мен не только био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ский, но и пси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ский. Субъ</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ное чув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 вы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здо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не все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гда сов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с объ</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ми дан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ми 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вания. Пе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од «ос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от 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 мо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жет быть очень дли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тельным – так 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мая про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ная фор</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 пе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лезни.</w:t>
      </w:r>
    </w:p>
    <w:p w14:paraId="7B889E5F">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Вы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здо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мо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жет быть не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пол</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ным, то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гда име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ют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ся ог</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чения тру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 нет оп</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 при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к ок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жающей сре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де и воз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ка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ют пе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рио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ские обо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за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В таком слу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чае го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рят о хронификации болезни. 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век 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жить в 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вых ус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ях. Сте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пень его при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к 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вым ус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ям зави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сит от его кон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ции, ти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па 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ше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ся де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фек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та и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альных ус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вий су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w:t>
      </w:r>
    </w:p>
    <w:p w14:paraId="28A5C700">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У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с хро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ми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ми за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ми воз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можно фор</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госпитализма – при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ка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к су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ще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нию в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нич</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ус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ях.</w:t>
      </w:r>
    </w:p>
    <w:p w14:paraId="6929056C">
      <w:pPr>
        <w:numPr>
          <w:numId w:val="0"/>
        </w:numPr>
        <w:spacing w:line="240" w:lineRule="auto"/>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Д</w:t>
      </w:r>
      <w:r>
        <w:rPr>
          <w:rFonts w:hint="default" w:ascii="Times New Roman" w:hAnsi="Times New Roman" w:cs="Times New Roman"/>
          <w:b w:val="0"/>
          <w:bCs w:val="0"/>
          <w:i w:val="0"/>
          <w:iCs w:val="0"/>
          <w:sz w:val="28"/>
          <w:szCs w:val="28"/>
          <w:lang w:val="ru-RU"/>
        </w:rPr>
        <w:tab/>
        <w:t>ру</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гая воз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мож</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ная фор</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 пси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 реа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в 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туации хро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ской 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 – диссимуляция. От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вая се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бе от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чет в том, что он 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лен, па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ент соз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 скры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сим</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пто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мы 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 продол</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вы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пол</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нять в преж</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нем объ</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ме свои про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фес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сио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наль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ные, се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мейные,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аль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ные обя</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зан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w:t>
      </w:r>
    </w:p>
    <w:p w14:paraId="67AC069B">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Пре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уве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сим</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пто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мов и тя</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стоя</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де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мон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руемое боль</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ным, 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ся аггравация.</w:t>
      </w:r>
    </w:p>
    <w:p w14:paraId="4765F531">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Воз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мож</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 так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же не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осоз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 па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ми – анозогнозия.</w:t>
      </w:r>
    </w:p>
    <w:p w14:paraId="4356D0A1">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ак</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ция «ухода в болезнь» за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клю</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ся в том, что па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ци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ент ста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вит 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лезнь в центр соб</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ных ин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ре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сов и от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ше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ний.</w:t>
      </w:r>
    </w:p>
    <w:p w14:paraId="6D264606">
      <w:pPr>
        <w:numPr>
          <w:numId w:val="0"/>
        </w:numPr>
        <w:spacing w:line="240" w:lineRule="auto"/>
        <w:jc w:val="both"/>
        <w:rPr>
          <w:rFonts w:hint="default" w:ascii="Times New Roman" w:hAnsi="Times New Roman" w:cs="Times New Roman"/>
          <w:b w:val="0"/>
          <w:bCs w:val="0"/>
          <w:i w:val="0"/>
          <w:iCs w:val="0"/>
          <w:sz w:val="28"/>
          <w:szCs w:val="28"/>
          <w:lang w:val="ru-RU"/>
        </w:rPr>
      </w:pPr>
    </w:p>
    <w:p w14:paraId="068D1AEB">
      <w:pPr>
        <w:numPr>
          <w:numId w:val="0"/>
        </w:numPr>
        <w:spacing w:line="240" w:lineRule="auto"/>
        <w:jc w:val="both"/>
        <w:rPr>
          <w:rFonts w:hint="default" w:ascii="Times New Roman" w:hAnsi="Times New Roman" w:cs="Times New Roman"/>
          <w:b w:val="0"/>
          <w:bCs w:val="0"/>
          <w:i w:val="0"/>
          <w:iCs w:val="0"/>
          <w:sz w:val="28"/>
          <w:szCs w:val="28"/>
          <w:lang w:val="ru-RU"/>
        </w:rPr>
      </w:pPr>
    </w:p>
    <w:p w14:paraId="13BA6866">
      <w:pPr>
        <w:numPr>
          <w:numId w:val="0"/>
        </w:numPr>
        <w:spacing w:line="240" w:lineRule="auto"/>
        <w:jc w:val="both"/>
        <w:rPr>
          <w:rFonts w:hint="default" w:ascii="Times New Roman" w:hAnsi="Times New Roman" w:cs="Times New Roman"/>
          <w:b w:val="0"/>
          <w:bCs w:val="0"/>
          <w:i w:val="0"/>
          <w:iCs w:val="0"/>
          <w:sz w:val="28"/>
          <w:szCs w:val="28"/>
          <w:lang w:val="ru-RU"/>
        </w:rPr>
      </w:pPr>
    </w:p>
    <w:p w14:paraId="3CACFAEE">
      <w:pPr>
        <w:numPr>
          <w:numId w:val="0"/>
        </w:numPr>
        <w:spacing w:line="240" w:lineRule="auto"/>
        <w:jc w:val="both"/>
        <w:rPr>
          <w:rFonts w:hint="default" w:ascii="Times New Roman" w:hAnsi="Times New Roman" w:cs="Times New Roman"/>
          <w:b w:val="0"/>
          <w:bCs w:val="0"/>
          <w:i w:val="0"/>
          <w:iCs w:val="0"/>
          <w:sz w:val="28"/>
          <w:szCs w:val="28"/>
          <w:lang w:val="ru-RU"/>
        </w:rPr>
      </w:pPr>
    </w:p>
    <w:p w14:paraId="7D9006A9">
      <w:pPr>
        <w:numPr>
          <w:numId w:val="0"/>
        </w:numPr>
        <w:spacing w:line="240" w:lineRule="auto"/>
        <w:jc w:val="center"/>
        <w:rPr>
          <w:rFonts w:hint="default" w:ascii="Times New Roman" w:hAnsi="Times New Roman" w:cs="Times New Roman"/>
          <w:b/>
          <w:bCs/>
          <w:i w:val="0"/>
          <w:iCs w:val="0"/>
          <w:sz w:val="28"/>
          <w:szCs w:val="28"/>
          <w:lang w:val="ru-RU"/>
        </w:rPr>
      </w:pPr>
      <w:r>
        <w:rPr>
          <w:rFonts w:hint="default" w:ascii="Times New Roman" w:hAnsi="Times New Roman" w:cs="Times New Roman"/>
          <w:b/>
          <w:bCs/>
          <w:i w:val="0"/>
          <w:iCs w:val="0"/>
          <w:sz w:val="28"/>
          <w:szCs w:val="28"/>
          <w:lang w:val="ru-RU"/>
        </w:rPr>
        <w:t>Психологическое содержание исхода болезни: умирание, смерть</w:t>
      </w:r>
    </w:p>
    <w:p w14:paraId="11969E63">
      <w:pPr>
        <w:numPr>
          <w:numId w:val="0"/>
        </w:numPr>
        <w:spacing w:line="240" w:lineRule="auto"/>
        <w:jc w:val="center"/>
        <w:rPr>
          <w:rFonts w:hint="default" w:ascii="Times New Roman" w:hAnsi="Times New Roman" w:cs="Times New Roman"/>
          <w:b/>
          <w:bCs/>
          <w:i w:val="0"/>
          <w:iCs w:val="0"/>
          <w:sz w:val="28"/>
          <w:szCs w:val="28"/>
          <w:lang w:val="ru-RU"/>
        </w:rPr>
      </w:pPr>
    </w:p>
    <w:p w14:paraId="705E0E63">
      <w:pPr>
        <w:numPr>
          <w:numId w:val="0"/>
        </w:numPr>
        <w:spacing w:line="240" w:lineRule="auto"/>
        <w:ind w:firstLine="708" w:firstLineChars="0"/>
        <w:jc w:val="both"/>
        <w:rPr>
          <w:rFonts w:hint="default" w:ascii="Times New Roman" w:hAnsi="Times New Roman" w:cs="Times New Roman"/>
          <w:b w:val="0"/>
          <w:bCs w:val="0"/>
          <w:i w:val="0"/>
          <w:iCs w:val="0"/>
          <w:sz w:val="28"/>
          <w:szCs w:val="28"/>
          <w:lang w:val="ru-RU"/>
        </w:rPr>
      </w:pPr>
      <w:r>
        <w:rPr>
          <w:rFonts w:hint="default" w:ascii="Times New Roman" w:hAnsi="Times New Roman" w:cs="Times New Roman"/>
          <w:b w:val="0"/>
          <w:bCs w:val="0"/>
          <w:i w:val="0"/>
          <w:iCs w:val="0"/>
          <w:sz w:val="28"/>
          <w:szCs w:val="28"/>
          <w:lang w:val="ru-RU"/>
        </w:rPr>
        <w:t>Еще од</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ним ис</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дом со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ма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ско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 за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ния яв</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ля</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ся умирание и смерть. 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тя че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век все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гда зна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о не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из</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беж</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сти сво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ей кон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ны, ее не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по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сред</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ст</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вен</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ное при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бли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же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ние вы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зы</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ва</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ет у не</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го ряд пси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хо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ло</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ги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ческих сдви</w:t>
      </w:r>
      <w:r>
        <w:rPr>
          <w:rFonts w:hint="default" w:ascii="Times New Roman" w:hAnsi="Times New Roman" w:cs="Times New Roman"/>
          <w:b w:val="0"/>
          <w:bCs w:val="0"/>
          <w:i w:val="0"/>
          <w:iCs w:val="0"/>
          <w:sz w:val="28"/>
          <w:szCs w:val="28"/>
          <w:lang w:val="ru-RU"/>
        </w:rPr>
        <w:softHyphen/>
      </w:r>
      <w:r>
        <w:rPr>
          <w:rFonts w:hint="default" w:ascii="Times New Roman" w:hAnsi="Times New Roman" w:cs="Times New Roman"/>
          <w:b w:val="0"/>
          <w:bCs w:val="0"/>
          <w:i w:val="0"/>
          <w:iCs w:val="0"/>
          <w:sz w:val="28"/>
          <w:szCs w:val="28"/>
          <w:lang w:val="ru-RU"/>
        </w:rPr>
        <w:t xml:space="preserve">гов. </w:t>
      </w:r>
      <w:r>
        <w:rPr>
          <w:rFonts w:hint="default" w:ascii="Times New Roman" w:hAnsi="Times New Roman" w:cs="Times New Roman"/>
          <w:b/>
          <w:bCs/>
          <w:i w:val="0"/>
          <w:iCs w:val="0"/>
          <w:sz w:val="28"/>
          <w:szCs w:val="28"/>
          <w:lang w:val="ru-RU"/>
        </w:rPr>
        <w:t>Вы</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ля</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ют три ос</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нов</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ных ти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па ре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ак</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ции боль</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го на возмож</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ную в не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ком бу</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ду</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щем фи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зи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че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скую смерть от за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бо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ва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ния:</w:t>
      </w:r>
    </w:p>
    <w:p w14:paraId="3C3557A1">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«це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ля</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ние» за жизнь – ис</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поль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зу</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ют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ся лю</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бые сред</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ва для то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го, что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бы ос</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тать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ся в жи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вых. Бо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лезнь и борь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ба с ней ста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вят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ся главным смыс</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лом жиз</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w:t>
      </w:r>
    </w:p>
    <w:p w14:paraId="3A6F09AE">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при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ня</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тие си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туа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ции смер</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 как ве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ят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ной. Лю</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ди на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ют «жить на всю ка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туш</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ку», ста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ют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ся обо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тить се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бя ду</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хов</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 не дать бо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лезни взять над со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бой верх. Бо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лезнь ста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вит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ся чем-то вто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сте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пенным, но по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сто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ян</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ным фо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ном жиз</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 но не на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прав</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ля</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ет жизнь</w:t>
      </w:r>
    </w:p>
    <w:p w14:paraId="6EE4AE89">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при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ня</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тие си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туа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ции смер</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 как не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из</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беж</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ной и ее ожи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ние. Та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кая ре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ак</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ция вле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чет за со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бой апа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тию, уход в бо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лезнь, тя</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же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лые пе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жива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ния лю</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бых ее про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яв</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ний. Бо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лезнь оп</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ля</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ет все жиз</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нен</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ные вы</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бо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ры, ста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вит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ся цен</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траль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ной на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прав</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ляю</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щей по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ния.</w:t>
      </w:r>
    </w:p>
    <w:p w14:paraId="3E97F158">
      <w:pPr>
        <w:numPr>
          <w:numId w:val="0"/>
        </w:numPr>
        <w:spacing w:line="240" w:lineRule="auto"/>
        <w:jc w:val="both"/>
        <w:rPr>
          <w:rFonts w:hint="default" w:ascii="Times New Roman" w:hAnsi="Times New Roman" w:cs="Times New Roman"/>
          <w:b/>
          <w:bCs/>
          <w:i w:val="0"/>
          <w:iCs w:val="0"/>
          <w:sz w:val="28"/>
          <w:szCs w:val="28"/>
          <w:lang w:val="ru-RU"/>
        </w:rPr>
      </w:pPr>
      <w:r>
        <w:rPr>
          <w:rFonts w:hint="default" w:ascii="Times New Roman" w:hAnsi="Times New Roman" w:cs="Times New Roman"/>
          <w:b/>
          <w:bCs/>
          <w:i w:val="0"/>
          <w:iCs w:val="0"/>
          <w:sz w:val="28"/>
          <w:szCs w:val="28"/>
          <w:lang w:val="ru-RU"/>
        </w:rPr>
        <w:t>Мож</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но вы</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лить две гло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баль</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ные по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зи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ции, с ко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торых че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ло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век рас</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смат</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ри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ва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ет ве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ро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ят</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ную в бли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жай</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шем бу</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ду</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щем смерть:</w:t>
      </w:r>
    </w:p>
    <w:p w14:paraId="10361CD7">
      <w:pPr>
        <w:numPr>
          <w:numId w:val="0"/>
        </w:numPr>
        <w:spacing w:line="240" w:lineRule="auto"/>
        <w:jc w:val="both"/>
        <w:rPr>
          <w:rFonts w:hint="default" w:ascii="Times New Roman" w:hAnsi="Times New Roman" w:cs="Times New Roman"/>
          <w:b/>
          <w:bCs/>
          <w:i w:val="0"/>
          <w:iCs w:val="0"/>
          <w:sz w:val="28"/>
          <w:szCs w:val="28"/>
          <w:lang w:val="ru-RU"/>
        </w:rPr>
      </w:pPr>
    </w:p>
    <w:p w14:paraId="3EB929E0">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стрем</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ние к жиз</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w:t>
      </w:r>
    </w:p>
    <w:p w14:paraId="2652785E">
      <w:pPr>
        <w:numPr>
          <w:numId w:val="0"/>
        </w:numPr>
        <w:spacing w:line="240" w:lineRule="auto"/>
        <w:jc w:val="both"/>
        <w:rPr>
          <w:rFonts w:hint="default" w:ascii="Times New Roman" w:hAnsi="Times New Roman" w:cs="Times New Roman"/>
          <w:b w:val="0"/>
          <w:bCs w:val="0"/>
          <w:i/>
          <w:iCs/>
          <w:sz w:val="28"/>
          <w:szCs w:val="28"/>
          <w:lang w:val="ru-RU"/>
        </w:rPr>
      </w:pPr>
    </w:p>
    <w:p w14:paraId="4B1483DB">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страх смерти</w:t>
      </w:r>
    </w:p>
    <w:p w14:paraId="01473283">
      <w:pPr>
        <w:numPr>
          <w:numId w:val="0"/>
        </w:numPr>
        <w:spacing w:line="240" w:lineRule="auto"/>
        <w:jc w:val="both"/>
        <w:rPr>
          <w:rFonts w:hint="default" w:ascii="Times New Roman" w:hAnsi="Times New Roman" w:cs="Times New Roman"/>
          <w:b w:val="0"/>
          <w:bCs w:val="0"/>
          <w:i/>
          <w:iCs/>
          <w:sz w:val="28"/>
          <w:szCs w:val="28"/>
          <w:lang w:val="ru-RU"/>
        </w:rPr>
      </w:pPr>
    </w:p>
    <w:p w14:paraId="6463BBCD">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Э. Кюб</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лер-Росс вы</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ла пять ста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дий в процес</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се уми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ния:</w:t>
      </w:r>
    </w:p>
    <w:p w14:paraId="634A3777">
      <w:pPr>
        <w:numPr>
          <w:numId w:val="0"/>
        </w:numPr>
        <w:spacing w:line="240" w:lineRule="auto"/>
        <w:jc w:val="both"/>
        <w:rPr>
          <w:rFonts w:hint="default" w:ascii="Times New Roman" w:hAnsi="Times New Roman" w:cs="Times New Roman"/>
          <w:b w:val="0"/>
          <w:bCs w:val="0"/>
          <w:i/>
          <w:iCs/>
          <w:sz w:val="28"/>
          <w:szCs w:val="28"/>
          <w:lang w:val="ru-RU"/>
        </w:rPr>
      </w:pPr>
    </w:p>
    <w:p w14:paraId="312489B9">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от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ния</w:t>
      </w:r>
    </w:p>
    <w:p w14:paraId="2DD84448">
      <w:pPr>
        <w:numPr>
          <w:numId w:val="0"/>
        </w:numPr>
        <w:spacing w:line="240" w:lineRule="auto"/>
        <w:jc w:val="both"/>
        <w:rPr>
          <w:rFonts w:hint="default" w:ascii="Times New Roman" w:hAnsi="Times New Roman" w:cs="Times New Roman"/>
          <w:b w:val="0"/>
          <w:bCs w:val="0"/>
          <w:i/>
          <w:iCs/>
          <w:sz w:val="28"/>
          <w:szCs w:val="28"/>
          <w:lang w:val="ru-RU"/>
        </w:rPr>
      </w:pPr>
    </w:p>
    <w:p w14:paraId="3F86102D">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гне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ва</w:t>
      </w:r>
    </w:p>
    <w:p w14:paraId="0B9CFBF3">
      <w:pPr>
        <w:numPr>
          <w:numId w:val="0"/>
        </w:numPr>
        <w:spacing w:line="240" w:lineRule="auto"/>
        <w:jc w:val="both"/>
        <w:rPr>
          <w:rFonts w:hint="default" w:ascii="Times New Roman" w:hAnsi="Times New Roman" w:cs="Times New Roman"/>
          <w:b w:val="0"/>
          <w:bCs w:val="0"/>
          <w:i/>
          <w:iCs/>
          <w:sz w:val="28"/>
          <w:szCs w:val="28"/>
          <w:lang w:val="ru-RU"/>
        </w:rPr>
      </w:pPr>
    </w:p>
    <w:p w14:paraId="1619A7B0">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тор</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га</w:t>
      </w:r>
    </w:p>
    <w:p w14:paraId="1B019711">
      <w:pPr>
        <w:numPr>
          <w:numId w:val="0"/>
        </w:numPr>
        <w:spacing w:line="240" w:lineRule="auto"/>
        <w:jc w:val="both"/>
        <w:rPr>
          <w:rFonts w:hint="default" w:ascii="Times New Roman" w:hAnsi="Times New Roman" w:cs="Times New Roman"/>
          <w:b w:val="0"/>
          <w:bCs w:val="0"/>
          <w:i w:val="0"/>
          <w:iCs w:val="0"/>
          <w:sz w:val="28"/>
          <w:szCs w:val="28"/>
          <w:lang w:val="ru-RU"/>
        </w:rPr>
      </w:pPr>
    </w:p>
    <w:p w14:paraId="57B133D5">
      <w:pPr>
        <w:numPr>
          <w:numId w:val="0"/>
        </w:numPr>
        <w:spacing w:line="240" w:lineRule="auto"/>
        <w:jc w:val="center"/>
        <w:rPr>
          <w:rFonts w:hint="default" w:ascii="Times New Roman" w:hAnsi="Times New Roman" w:cs="Times New Roman"/>
          <w:b/>
          <w:bCs/>
          <w:i w:val="0"/>
          <w:iCs w:val="0"/>
          <w:sz w:val="28"/>
          <w:szCs w:val="28"/>
          <w:lang w:val="ru-RU"/>
        </w:rPr>
      </w:pPr>
      <w:r>
        <w:rPr>
          <w:rFonts w:hint="default" w:ascii="Times New Roman" w:hAnsi="Times New Roman" w:cs="Times New Roman"/>
          <w:b/>
          <w:bCs/>
          <w:i w:val="0"/>
          <w:iCs w:val="0"/>
          <w:sz w:val="28"/>
          <w:szCs w:val="28"/>
          <w:lang w:val="ru-RU"/>
        </w:rPr>
        <w:t>Пер</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вые три ста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дии – это пе</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ри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од кри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зи</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са, воз</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мо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жен воз</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врат к перво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му и вто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ро</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му эта</w:t>
      </w:r>
      <w:r>
        <w:rPr>
          <w:rFonts w:hint="default" w:ascii="Times New Roman" w:hAnsi="Times New Roman" w:cs="Times New Roman"/>
          <w:b/>
          <w:bCs/>
          <w:i w:val="0"/>
          <w:iCs w:val="0"/>
          <w:sz w:val="28"/>
          <w:szCs w:val="28"/>
          <w:lang w:val="ru-RU"/>
        </w:rPr>
        <w:softHyphen/>
      </w:r>
      <w:r>
        <w:rPr>
          <w:rFonts w:hint="default" w:ascii="Times New Roman" w:hAnsi="Times New Roman" w:cs="Times New Roman"/>
          <w:b/>
          <w:bCs/>
          <w:i w:val="0"/>
          <w:iCs w:val="0"/>
          <w:sz w:val="28"/>
          <w:szCs w:val="28"/>
          <w:lang w:val="ru-RU"/>
        </w:rPr>
        <w:t>пам</w:t>
      </w:r>
    </w:p>
    <w:p w14:paraId="64274A85">
      <w:pPr>
        <w:numPr>
          <w:numId w:val="0"/>
        </w:numPr>
        <w:spacing w:line="240" w:lineRule="auto"/>
        <w:jc w:val="both"/>
        <w:rPr>
          <w:rFonts w:hint="default" w:ascii="Times New Roman" w:hAnsi="Times New Roman" w:cs="Times New Roman"/>
          <w:b w:val="0"/>
          <w:bCs w:val="0"/>
          <w:i w:val="0"/>
          <w:iCs w:val="0"/>
          <w:sz w:val="28"/>
          <w:szCs w:val="28"/>
          <w:lang w:val="ru-RU"/>
        </w:rPr>
      </w:pPr>
    </w:p>
    <w:p w14:paraId="571E4737">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де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прес</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сии</w:t>
      </w:r>
    </w:p>
    <w:p w14:paraId="6E917692">
      <w:pPr>
        <w:numPr>
          <w:numId w:val="0"/>
        </w:numPr>
        <w:spacing w:line="240" w:lineRule="auto"/>
        <w:jc w:val="both"/>
        <w:rPr>
          <w:rFonts w:hint="default" w:ascii="Times New Roman" w:hAnsi="Times New Roman" w:cs="Times New Roman"/>
          <w:b w:val="0"/>
          <w:bCs w:val="0"/>
          <w:i/>
          <w:iCs/>
          <w:sz w:val="28"/>
          <w:szCs w:val="28"/>
          <w:lang w:val="ru-RU"/>
        </w:rPr>
      </w:pPr>
    </w:p>
    <w:p w14:paraId="4B52E803">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при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ня</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тия смер</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w:t>
      </w:r>
    </w:p>
    <w:p w14:paraId="52C4000D">
      <w:pPr>
        <w:numPr>
          <w:numId w:val="0"/>
        </w:numPr>
        <w:spacing w:line="240" w:lineRule="auto"/>
        <w:jc w:val="both"/>
        <w:rPr>
          <w:rFonts w:hint="default" w:ascii="Times New Roman" w:hAnsi="Times New Roman" w:cs="Times New Roman"/>
          <w:b w:val="0"/>
          <w:bCs w:val="0"/>
          <w:i/>
          <w:iCs/>
          <w:sz w:val="28"/>
          <w:szCs w:val="28"/>
          <w:lang w:val="ru-RU"/>
        </w:rPr>
      </w:pPr>
    </w:p>
    <w:p w14:paraId="048E5D2E">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Р. Пэт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сон вы</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лил дру</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гие ста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дии в про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цессе уми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ра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ния:</w:t>
      </w:r>
    </w:p>
    <w:p w14:paraId="30F34C75">
      <w:pPr>
        <w:numPr>
          <w:numId w:val="0"/>
        </w:numPr>
        <w:spacing w:line="240" w:lineRule="auto"/>
        <w:jc w:val="both"/>
        <w:rPr>
          <w:rFonts w:hint="default" w:ascii="Times New Roman" w:hAnsi="Times New Roman" w:cs="Times New Roman"/>
          <w:b w:val="0"/>
          <w:bCs w:val="0"/>
          <w:i/>
          <w:iCs/>
          <w:sz w:val="28"/>
          <w:szCs w:val="28"/>
          <w:lang w:val="ru-RU"/>
        </w:rPr>
      </w:pPr>
    </w:p>
    <w:p w14:paraId="52271018">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со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аль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ная смерть – изо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ля</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ция от об</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ще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ст</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ва</w:t>
      </w:r>
    </w:p>
    <w:p w14:paraId="2892CB5C">
      <w:pPr>
        <w:numPr>
          <w:numId w:val="0"/>
        </w:numPr>
        <w:spacing w:line="240" w:lineRule="auto"/>
        <w:jc w:val="both"/>
        <w:rPr>
          <w:rFonts w:hint="default" w:ascii="Times New Roman" w:hAnsi="Times New Roman" w:cs="Times New Roman"/>
          <w:b w:val="0"/>
          <w:bCs w:val="0"/>
          <w:i/>
          <w:iCs/>
          <w:sz w:val="28"/>
          <w:szCs w:val="28"/>
          <w:lang w:val="ru-RU"/>
        </w:rPr>
      </w:pPr>
    </w:p>
    <w:p w14:paraId="407F0AA5">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пси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хи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ская смерть – осоз</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ние 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ве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ком близ</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ко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го кон</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ца</w:t>
      </w:r>
    </w:p>
    <w:p w14:paraId="7F77AD1F">
      <w:pPr>
        <w:numPr>
          <w:numId w:val="0"/>
        </w:numPr>
        <w:spacing w:line="240" w:lineRule="auto"/>
        <w:jc w:val="both"/>
        <w:rPr>
          <w:rFonts w:hint="default" w:ascii="Times New Roman" w:hAnsi="Times New Roman" w:cs="Times New Roman"/>
          <w:b w:val="0"/>
          <w:bCs w:val="0"/>
          <w:i/>
          <w:iCs/>
          <w:sz w:val="28"/>
          <w:szCs w:val="28"/>
          <w:lang w:val="ru-RU"/>
        </w:rPr>
      </w:pPr>
    </w:p>
    <w:p w14:paraId="5ED693DD">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смерть моз</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га – пре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кра</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ще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ние дея</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тель</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сти го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лов</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но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го моз</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га</w:t>
      </w:r>
    </w:p>
    <w:p w14:paraId="55B9941F">
      <w:pPr>
        <w:numPr>
          <w:numId w:val="0"/>
        </w:numPr>
        <w:spacing w:line="240" w:lineRule="auto"/>
        <w:jc w:val="both"/>
        <w:rPr>
          <w:rFonts w:hint="default" w:ascii="Times New Roman" w:hAnsi="Times New Roman" w:cs="Times New Roman"/>
          <w:b w:val="0"/>
          <w:bCs w:val="0"/>
          <w:i w:val="0"/>
          <w:iCs w:val="0"/>
          <w:sz w:val="28"/>
          <w:szCs w:val="28"/>
          <w:lang w:val="ru-RU"/>
        </w:rPr>
      </w:pPr>
    </w:p>
    <w:p w14:paraId="7CE5B9BE">
      <w:pPr>
        <w:numPr>
          <w:ilvl w:val="0"/>
          <w:numId w:val="5"/>
        </w:numPr>
        <w:spacing w:line="240" w:lineRule="auto"/>
        <w:ind w:left="420" w:leftChars="0" w:hanging="420" w:firstLineChars="0"/>
        <w:jc w:val="both"/>
        <w:rPr>
          <w:rFonts w:hint="default" w:ascii="Times New Roman" w:hAnsi="Times New Roman" w:cs="Times New Roman"/>
          <w:b w:val="0"/>
          <w:bCs w:val="0"/>
          <w:i/>
          <w:iCs/>
          <w:sz w:val="28"/>
          <w:szCs w:val="28"/>
          <w:lang w:val="ru-RU"/>
        </w:rPr>
      </w:pPr>
      <w:r>
        <w:rPr>
          <w:rFonts w:hint="default" w:ascii="Times New Roman" w:hAnsi="Times New Roman" w:cs="Times New Roman"/>
          <w:b w:val="0"/>
          <w:bCs w:val="0"/>
          <w:i/>
          <w:iCs/>
          <w:sz w:val="28"/>
          <w:szCs w:val="28"/>
          <w:lang w:val="ru-RU"/>
        </w:rPr>
        <w:t>фи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зио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ло</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ги</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че</w:t>
      </w:r>
      <w:r>
        <w:rPr>
          <w:rFonts w:hint="default" w:ascii="Times New Roman" w:hAnsi="Times New Roman" w:cs="Times New Roman"/>
          <w:b w:val="0"/>
          <w:bCs w:val="0"/>
          <w:i/>
          <w:iCs/>
          <w:sz w:val="28"/>
          <w:szCs w:val="28"/>
          <w:lang w:val="ru-RU"/>
        </w:rPr>
        <w:softHyphen/>
      </w:r>
      <w:r>
        <w:rPr>
          <w:rFonts w:hint="default" w:ascii="Times New Roman" w:hAnsi="Times New Roman" w:cs="Times New Roman"/>
          <w:b w:val="0"/>
          <w:bCs w:val="0"/>
          <w:i/>
          <w:iCs/>
          <w:sz w:val="28"/>
          <w:szCs w:val="28"/>
          <w:lang w:val="ru-RU"/>
        </w:rPr>
        <w:t>ская смерть</w:t>
      </w:r>
      <w:bookmarkStart w:id="0" w:name="_GoBack"/>
      <w:bookmarkEnd w:id="0"/>
    </w:p>
    <w:p w14:paraId="74F4D5C9">
      <w:pPr>
        <w:numPr>
          <w:numId w:val="0"/>
        </w:numPr>
        <w:spacing w:line="240" w:lineRule="auto"/>
        <w:jc w:val="both"/>
        <w:rPr>
          <w:rFonts w:hint="default" w:ascii="Times New Roman" w:hAnsi="Times New Roman" w:cs="Times New Roman"/>
          <w:b w:val="0"/>
          <w:bCs w:val="0"/>
          <w:i w:val="0"/>
          <w:iCs w:val="0"/>
          <w:sz w:val="28"/>
          <w:szCs w:val="28"/>
          <w:lang w:val="ru-RU"/>
        </w:rPr>
      </w:pPr>
    </w:p>
    <w:p w14:paraId="03AE494C">
      <w:pPr>
        <w:numPr>
          <w:numId w:val="0"/>
        </w:numPr>
        <w:spacing w:line="240" w:lineRule="auto"/>
        <w:jc w:val="both"/>
        <w:rPr>
          <w:rFonts w:hint="default" w:ascii="Times New Roman" w:hAnsi="Times New Roman" w:cs="Times New Roman"/>
          <w:b w:val="0"/>
          <w:bCs w:val="0"/>
          <w:i w:val="0"/>
          <w:iCs w:val="0"/>
          <w:sz w:val="28"/>
          <w:szCs w:val="28"/>
          <w:lang w:val="ru-RU"/>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923A5E"/>
    <w:multiLevelType w:val="singleLevel"/>
    <w:tmpl w:val="88923A5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B3905AAC"/>
    <w:multiLevelType w:val="singleLevel"/>
    <w:tmpl w:val="B3905AAC"/>
    <w:lvl w:ilvl="0" w:tentative="0">
      <w:start w:val="1"/>
      <w:numFmt w:val="decimal"/>
      <w:suff w:val="space"/>
      <w:lvlText w:val="%1."/>
      <w:lvlJc w:val="left"/>
    </w:lvl>
  </w:abstractNum>
  <w:abstractNum w:abstractNumId="2">
    <w:nsid w:val="B7D7737D"/>
    <w:multiLevelType w:val="singleLevel"/>
    <w:tmpl w:val="B7D7737D"/>
    <w:lvl w:ilvl="0" w:tentative="0">
      <w:start w:val="1"/>
      <w:numFmt w:val="decimal"/>
      <w:suff w:val="space"/>
      <w:lvlText w:val="%1."/>
      <w:lvlJc w:val="left"/>
    </w:lvl>
  </w:abstractNum>
  <w:abstractNum w:abstractNumId="3">
    <w:nsid w:val="BDBCE1A1"/>
    <w:multiLevelType w:val="singleLevel"/>
    <w:tmpl w:val="BDBCE1A1"/>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4">
    <w:nsid w:val="EFD75129"/>
    <w:multiLevelType w:val="singleLevel"/>
    <w:tmpl w:val="EFD75129"/>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AD1C12"/>
    <w:rsid w:val="23AD1C12"/>
    <w:rsid w:val="2F6E62BE"/>
    <w:rsid w:val="3B5905B5"/>
    <w:rsid w:val="4D0C0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32"/>
      <w:sz w:val="48"/>
      <w:szCs w:val="48"/>
      <w:lang w:val="en-US" w:eastAsia="zh-CN" w:bidi="ar"/>
    </w:rPr>
  </w:style>
  <w:style w:type="paragraph" w:styleId="3">
    <w:name w:val="heading 2"/>
    <w:next w:val="1"/>
    <w:semiHidden/>
    <w:unhideWhenUsed/>
    <w:qFormat/>
    <w:uiPriority w:val="0"/>
    <w:pPr>
      <w:spacing w:before="0" w:beforeAutospacing="1" w:after="0" w:afterAutospacing="1"/>
      <w:jc w:val="left"/>
    </w:pPr>
    <w:rPr>
      <w:rFonts w:hint="eastAsia" w:ascii="SimSun" w:hAnsi="SimSun" w:eastAsia="SimSun" w:cs="SimSun"/>
      <w:b/>
      <w:bCs/>
      <w:i/>
      <w:iCs/>
      <w:kern w:val="0"/>
      <w:sz w:val="36"/>
      <w:szCs w:val="36"/>
      <w:lang w:val="en-US" w:eastAsia="zh-CN" w:bidi="ar"/>
    </w:rPr>
  </w:style>
  <w:style w:type="character" w:default="1" w:styleId="4">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6">
    <w:name w:val="Normal (Web)"/>
    <w:uiPriority w:val="0"/>
    <w:pPr>
      <w:spacing w:before="0" w:beforeAutospacing="1" w:after="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20</TotalTime>
  <ScaleCrop>false</ScaleCrop>
  <LinksUpToDate>false</LinksUpToDate>
  <CharactersWithSpaces>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2024-11-04T17:49:00Z</dcterms:created>
  <dc:creator>oksan</dc:creator>
  <cp:lastModifiedBy>oksan</cp:lastModifiedBy>
  <dcterms:modified xsi:type="dcterms:W3CDTF">2024-11-04T18:11:30Z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A8B98EF19E6D4BE89E8D6DC527EC35B5_11</vt:lpwstr>
  </property>
</Properties>
</file>